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A48" w:rsidRDefault="00DF2A48" w:rsidP="00AD4C9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Публичный отчет </w:t>
      </w:r>
    </w:p>
    <w:p w:rsidR="00AD4C93" w:rsidRPr="00AD4C93" w:rsidRDefault="00DF2A48" w:rsidP="00AD4C9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достижении целевых показателей повышения качества образования </w:t>
      </w:r>
    </w:p>
    <w:p w:rsidR="00A1368F" w:rsidRPr="00AD4C93" w:rsidRDefault="00DF2A48" w:rsidP="006C79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образовательных организациях МР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Магарамкентский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A1368F" w:rsidRDefault="006C79E1" w:rsidP="00AD4C9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68F" w:rsidRDefault="00A1368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качественного и безопасного учебного и воспитательного процесса в образовательных учреждениях района созданы </w:t>
      </w:r>
      <w:r w:rsidR="006C79E1">
        <w:rPr>
          <w:rFonts w:ascii="Times New Roman" w:hAnsi="Times New Roman" w:cs="Times New Roman"/>
          <w:sz w:val="28"/>
          <w:szCs w:val="28"/>
        </w:rPr>
        <w:t xml:space="preserve">определенные </w:t>
      </w:r>
      <w:r>
        <w:rPr>
          <w:rFonts w:ascii="Times New Roman" w:hAnsi="Times New Roman" w:cs="Times New Roman"/>
          <w:sz w:val="28"/>
          <w:szCs w:val="28"/>
        </w:rPr>
        <w:t xml:space="preserve"> условия.</w:t>
      </w:r>
    </w:p>
    <w:p w:rsidR="00A1368F" w:rsidRDefault="00A1368F" w:rsidP="00246F4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отметить, что устойчивое функционирование и развитие системы образования нашего района полностью зависит от эффективного межведомственного взаимодействия со всеми структурами органов власти района, учреждениями, общественными организациями.</w:t>
      </w:r>
    </w:p>
    <w:p w:rsidR="00A1368F" w:rsidRDefault="00A1368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Грамотно организованное воспитание и образование ребенка до школы – это залог развития его мышления, памяти, воображения, речи и физического здоровья. Поэтому дошкольному образованию уделяется большое внимание. С</w:t>
      </w:r>
      <w:r w:rsidR="00B11611">
        <w:rPr>
          <w:rFonts w:ascii="Times New Roman" w:hAnsi="Times New Roman" w:cs="Times New Roman"/>
          <w:sz w:val="28"/>
          <w:szCs w:val="28"/>
        </w:rPr>
        <w:t>истему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образования в районе </w:t>
      </w:r>
      <w:r w:rsidR="00B11611">
        <w:rPr>
          <w:rFonts w:ascii="Times New Roman" w:hAnsi="Times New Roman" w:cs="Times New Roman"/>
          <w:sz w:val="28"/>
          <w:szCs w:val="28"/>
        </w:rPr>
        <w:t>представляют 21 детское образовательное учреждение, где получают дошкольное образование1427 детей дошкольного возраста, на базе МКОУ «</w:t>
      </w:r>
      <w:proofErr w:type="spellStart"/>
      <w:r w:rsidR="00B11611">
        <w:rPr>
          <w:rFonts w:ascii="Times New Roman" w:hAnsi="Times New Roman" w:cs="Times New Roman"/>
          <w:sz w:val="28"/>
          <w:szCs w:val="28"/>
        </w:rPr>
        <w:t>Ярагказмалярская</w:t>
      </w:r>
      <w:proofErr w:type="spellEnd"/>
      <w:r w:rsidR="00B11611">
        <w:rPr>
          <w:rFonts w:ascii="Times New Roman" w:hAnsi="Times New Roman" w:cs="Times New Roman"/>
          <w:sz w:val="28"/>
          <w:szCs w:val="28"/>
        </w:rPr>
        <w:t xml:space="preserve"> СОШ им. М. </w:t>
      </w:r>
      <w:proofErr w:type="spellStart"/>
      <w:r w:rsidR="00B11611">
        <w:rPr>
          <w:rFonts w:ascii="Times New Roman" w:hAnsi="Times New Roman" w:cs="Times New Roman"/>
          <w:sz w:val="28"/>
          <w:szCs w:val="28"/>
        </w:rPr>
        <w:t>Ярагского</w:t>
      </w:r>
      <w:proofErr w:type="spellEnd"/>
      <w:r w:rsidR="00B11611">
        <w:rPr>
          <w:rFonts w:ascii="Times New Roman" w:hAnsi="Times New Roman" w:cs="Times New Roman"/>
          <w:sz w:val="28"/>
          <w:szCs w:val="28"/>
        </w:rPr>
        <w:t>» функционируют 2 группы кратковр</w:t>
      </w:r>
      <w:r w:rsidR="00034A82">
        <w:rPr>
          <w:rFonts w:ascii="Times New Roman" w:hAnsi="Times New Roman" w:cs="Times New Roman"/>
          <w:sz w:val="28"/>
          <w:szCs w:val="28"/>
        </w:rPr>
        <w:t>еменного пребывания с охватом 38</w:t>
      </w:r>
      <w:r w:rsidR="00B11611">
        <w:rPr>
          <w:rFonts w:ascii="Times New Roman" w:hAnsi="Times New Roman" w:cs="Times New Roman"/>
          <w:sz w:val="28"/>
          <w:szCs w:val="28"/>
        </w:rPr>
        <w:t xml:space="preserve"> детей. На очереди в ЭДС зарегистрированы 847 детей. Во всех организациях дошкольного образования созданы условия для всестороннего развития детей.</w:t>
      </w:r>
    </w:p>
    <w:p w:rsidR="007A27EC" w:rsidRDefault="00B11611" w:rsidP="00246F4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для развития творческой деятельности, формирования культурных ценностей в дошкольных организациях проводятся различные конкурсы, соревнования и т.д.</w:t>
      </w:r>
    </w:p>
    <w:p w:rsidR="007A27EC" w:rsidRDefault="007A27EC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Дошкольное образование давно признано полноценным уровнем непрерывного общего образования, является одной из его ступеней. От правильного согласованного взаимодействия воспитателей и родителей во многом зависят будущие успехи детей, раскрытие их талантов. То, что не сформировалось на ранних этапах развития, становится достаточно сложно восполнить в последующие годы.</w:t>
      </w:r>
    </w:p>
    <w:p w:rsidR="007A27EC" w:rsidRDefault="007A27EC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в новом учебном году необходимо организовать совместную работу ДОУ и школ, создать на базе ДОУ консультационные центры для оказания квалифицированной помощи родителям детей, не посещающих ДОУ.</w:t>
      </w:r>
    </w:p>
    <w:p w:rsidR="00D03B5A" w:rsidRDefault="00D03B5A" w:rsidP="00246F4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создать площадки для изучения правил дорожного движения. Необходимо создавать все условия, которые позволят в раннем возрасте обучать и воспитывать всесторонне развитых детей. </w:t>
      </w:r>
    </w:p>
    <w:p w:rsidR="00D03B5A" w:rsidRDefault="00D03B5A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11 населенных пунктах нет дошкольных образовательных организаций. Охват дошкольным образованием детей дошко</w:t>
      </w:r>
      <w:r w:rsidR="00034A82">
        <w:rPr>
          <w:rFonts w:ascii="Times New Roman" w:hAnsi="Times New Roman" w:cs="Times New Roman"/>
          <w:sz w:val="28"/>
          <w:szCs w:val="28"/>
        </w:rPr>
        <w:t>льного образования составляет 38</w:t>
      </w:r>
      <w:r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D03B5A" w:rsidRDefault="00D03B5A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успешной реализации стандартов дошкольного образования во всех ДОУ района необходимо создавать</w:t>
      </w:r>
      <w:r w:rsidR="00F14DBA">
        <w:rPr>
          <w:rFonts w:ascii="Times New Roman" w:hAnsi="Times New Roman" w:cs="Times New Roman"/>
          <w:sz w:val="28"/>
          <w:szCs w:val="28"/>
        </w:rPr>
        <w:t xml:space="preserve"> предметно-развивающ</w:t>
      </w:r>
      <w:r>
        <w:rPr>
          <w:rFonts w:ascii="Times New Roman" w:hAnsi="Times New Roman" w:cs="Times New Roman"/>
          <w:sz w:val="28"/>
          <w:szCs w:val="28"/>
        </w:rPr>
        <w:t xml:space="preserve">ую среду. Необходимо активизировать совместную работу школы, ДОУ и семьи. </w:t>
      </w:r>
    </w:p>
    <w:p w:rsidR="00034A82" w:rsidRDefault="00034A82" w:rsidP="00034A8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F14DBA" w:rsidRDefault="00F14DBA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функционирует 33 общеобразовательных организаций, в том числе 24 средних, 7 основных и 2 начальные школы.</w:t>
      </w:r>
    </w:p>
    <w:p w:rsidR="00F14DBA" w:rsidRDefault="00F14DBA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Первого сентября в школах района будут обучаться более 7 тысяч детей, в том числе 640 первоклассников.</w:t>
      </w:r>
    </w:p>
    <w:p w:rsidR="00F14DBA" w:rsidRDefault="00F14DBA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Приоритетной задачей школьного образования для нас по-прежнему остается повышение его качества. Одним из ведущих показателей результативности труда учителя, коллектива школы является качество знаний обучающихся. </w:t>
      </w:r>
      <w:r w:rsidR="00034A8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частие учащихся в олимпиадах, результаты ОГЭ и ЕГЭ. Это и есть комплексная система оценки качества образования</w:t>
      </w:r>
      <w:r w:rsidR="00B25AE8">
        <w:rPr>
          <w:rFonts w:ascii="Times New Roman" w:hAnsi="Times New Roman" w:cs="Times New Roman"/>
          <w:sz w:val="28"/>
          <w:szCs w:val="28"/>
        </w:rPr>
        <w:t>.</w:t>
      </w:r>
    </w:p>
    <w:p w:rsidR="00B25AE8" w:rsidRDefault="00B25AE8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Начну с результатов ЕГЭ-2023, который является одним из основных показателей качества образования.</w:t>
      </w:r>
    </w:p>
    <w:p w:rsidR="00B25AE8" w:rsidRDefault="00B25AE8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выпускники школ района сдали ЕГЭ по 11 предметам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3687"/>
        <w:gridCol w:w="3115"/>
        <w:gridCol w:w="3115"/>
      </w:tblGrid>
      <w:tr w:rsidR="00B25AE8" w:rsidTr="00BF18AA">
        <w:tc>
          <w:tcPr>
            <w:tcW w:w="3687" w:type="dxa"/>
          </w:tcPr>
          <w:p w:rsidR="00B25AE8" w:rsidRPr="00BF18AA" w:rsidRDefault="00B25AE8" w:rsidP="00AD4C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8A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115" w:type="dxa"/>
          </w:tcPr>
          <w:p w:rsidR="00B25AE8" w:rsidRPr="00BF18AA" w:rsidRDefault="00B25AE8" w:rsidP="00AD4C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8A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сдающих</w:t>
            </w:r>
          </w:p>
        </w:tc>
        <w:tc>
          <w:tcPr>
            <w:tcW w:w="3115" w:type="dxa"/>
          </w:tcPr>
          <w:p w:rsidR="00B25AE8" w:rsidRPr="00BF18AA" w:rsidRDefault="00B25AE8" w:rsidP="00AD4C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8A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B25AE8" w:rsidTr="00BF18AA">
        <w:tc>
          <w:tcPr>
            <w:tcW w:w="3687" w:type="dxa"/>
          </w:tcPr>
          <w:p w:rsidR="00B25AE8" w:rsidRDefault="00B25AE8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F18AA" w:rsidTr="00BF18AA">
        <w:tc>
          <w:tcPr>
            <w:tcW w:w="3687" w:type="dxa"/>
          </w:tcPr>
          <w:p w:rsidR="00BF18AA" w:rsidRDefault="00BF18AA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(базовый)</w:t>
            </w:r>
          </w:p>
        </w:tc>
        <w:tc>
          <w:tcPr>
            <w:tcW w:w="3115" w:type="dxa"/>
          </w:tcPr>
          <w:p w:rsidR="00BF18AA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3115" w:type="dxa"/>
          </w:tcPr>
          <w:p w:rsidR="00BF18AA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85,4</w:t>
            </w:r>
          </w:p>
        </w:tc>
      </w:tr>
      <w:tr w:rsidR="00B25AE8" w:rsidTr="00BF18AA">
        <w:tc>
          <w:tcPr>
            <w:tcW w:w="3687" w:type="dxa"/>
          </w:tcPr>
          <w:p w:rsidR="00B25AE8" w:rsidRDefault="00B25AE8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(профильный)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115" w:type="dxa"/>
          </w:tcPr>
          <w:p w:rsidR="00B25AE8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14,6</w:t>
            </w:r>
          </w:p>
        </w:tc>
      </w:tr>
      <w:tr w:rsidR="00B25AE8" w:rsidTr="00BF18AA">
        <w:tc>
          <w:tcPr>
            <w:tcW w:w="3687" w:type="dxa"/>
          </w:tcPr>
          <w:p w:rsidR="00B25AE8" w:rsidRDefault="00B25AE8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115" w:type="dxa"/>
          </w:tcPr>
          <w:p w:rsidR="00B25AE8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23,6</w:t>
            </w:r>
          </w:p>
        </w:tc>
      </w:tr>
      <w:tr w:rsidR="00B25AE8" w:rsidTr="00BF18AA">
        <w:tc>
          <w:tcPr>
            <w:tcW w:w="3687" w:type="dxa"/>
          </w:tcPr>
          <w:p w:rsidR="00B25AE8" w:rsidRDefault="00B25AE8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115" w:type="dxa"/>
          </w:tcPr>
          <w:p w:rsidR="00B25AE8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21,7</w:t>
            </w:r>
          </w:p>
        </w:tc>
      </w:tr>
      <w:tr w:rsidR="00B25AE8" w:rsidTr="00BF18AA">
        <w:tc>
          <w:tcPr>
            <w:tcW w:w="3687" w:type="dxa"/>
          </w:tcPr>
          <w:p w:rsidR="00B25AE8" w:rsidRDefault="00B25AE8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115" w:type="dxa"/>
          </w:tcPr>
          <w:p w:rsidR="00B25AE8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19,3</w:t>
            </w:r>
          </w:p>
        </w:tc>
      </w:tr>
      <w:tr w:rsidR="00B25AE8" w:rsidTr="00BF18AA">
        <w:tc>
          <w:tcPr>
            <w:tcW w:w="3687" w:type="dxa"/>
          </w:tcPr>
          <w:p w:rsidR="00B25AE8" w:rsidRDefault="00B25AE8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15" w:type="dxa"/>
          </w:tcPr>
          <w:p w:rsidR="00B25AE8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</w:tr>
      <w:tr w:rsidR="00B25AE8" w:rsidTr="00BF18AA">
        <w:tc>
          <w:tcPr>
            <w:tcW w:w="3687" w:type="dxa"/>
          </w:tcPr>
          <w:p w:rsidR="00B25AE8" w:rsidRDefault="00B25AE8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5" w:type="dxa"/>
          </w:tcPr>
          <w:p w:rsidR="00B25AE8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</w:tr>
      <w:tr w:rsidR="00B25AE8" w:rsidTr="00BF18AA">
        <w:tc>
          <w:tcPr>
            <w:tcW w:w="3687" w:type="dxa"/>
          </w:tcPr>
          <w:p w:rsidR="00B25AE8" w:rsidRDefault="00B25AE8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5" w:type="dxa"/>
          </w:tcPr>
          <w:p w:rsidR="00B25AE8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B25AE8" w:rsidTr="00BF18AA">
        <w:tc>
          <w:tcPr>
            <w:tcW w:w="3687" w:type="dxa"/>
          </w:tcPr>
          <w:p w:rsidR="00B25AE8" w:rsidRDefault="00B25AE8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B25AE8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B25AE8" w:rsidTr="00BF18AA">
        <w:tc>
          <w:tcPr>
            <w:tcW w:w="3687" w:type="dxa"/>
          </w:tcPr>
          <w:p w:rsidR="00B25AE8" w:rsidRDefault="00B25AE8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3115" w:type="dxa"/>
          </w:tcPr>
          <w:p w:rsidR="00B25AE8" w:rsidRDefault="00B25AE8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B25AE8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034A82" w:rsidTr="00BF18AA">
        <w:tc>
          <w:tcPr>
            <w:tcW w:w="3687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115" w:type="dxa"/>
          </w:tcPr>
          <w:p w:rsidR="00034A82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034A82" w:rsidRDefault="00034A82" w:rsidP="00034A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25AE8" w:rsidRDefault="00B25AE8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Пунктами проведения ОГЭ были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Бутказмалярская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(ППЭ №272),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Оружбинская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(ППЭ №273)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Ярагказмалярская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(ППЭ №271), а ЕГЭ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Бутказмалярская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(ППЭ №272).</w:t>
      </w:r>
    </w:p>
    <w:p w:rsidR="00BF18AA" w:rsidRDefault="00BF18AA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благодаря слаженной работе муниципального координатора ГИА, руководителей ППЭ, организаторов ППЭ, руководителей этих школ ГИА удалось провести без нарушений. За это вам коллеги огромное спасибо!</w:t>
      </w:r>
    </w:p>
    <w:p w:rsidR="00BF18AA" w:rsidRDefault="00BF18AA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Средние баллы по предметам по результатам ЕГЭ следующие: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3224"/>
        <w:gridCol w:w="1160"/>
        <w:gridCol w:w="997"/>
        <w:gridCol w:w="1615"/>
        <w:gridCol w:w="2361"/>
        <w:gridCol w:w="1134"/>
      </w:tblGrid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району %</w:t>
            </w:r>
          </w:p>
        </w:tc>
        <w:tc>
          <w:tcPr>
            <w:tcW w:w="997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республике % 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преодолели минимальный порог %</w:t>
            </w:r>
          </w:p>
        </w:tc>
        <w:tc>
          <w:tcPr>
            <w:tcW w:w="113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57,45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57,03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53,99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1134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(профильный)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50,4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43,7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134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Химия 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41,1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30,4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49,8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50,9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19,1</w:t>
            </w:r>
          </w:p>
        </w:tc>
        <w:tc>
          <w:tcPr>
            <w:tcW w:w="1134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16,1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48,75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51,4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42,96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34,6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41,5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45,8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61,5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44,1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42,1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56,2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49,2</w:t>
            </w: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34A82" w:rsidTr="00B66D6C">
        <w:tc>
          <w:tcPr>
            <w:tcW w:w="322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(базовый)</w:t>
            </w:r>
          </w:p>
        </w:tc>
        <w:tc>
          <w:tcPr>
            <w:tcW w:w="1160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97" w:type="dxa"/>
          </w:tcPr>
          <w:p w:rsidR="00034A82" w:rsidRDefault="00B66D6C" w:rsidP="00034A8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3,51</w:t>
            </w:r>
          </w:p>
        </w:tc>
        <w:tc>
          <w:tcPr>
            <w:tcW w:w="1615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34A82" w:rsidRDefault="00034A82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18AA" w:rsidRDefault="00BF18AA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212 учащихся, которые сдавали ЕГЭ, 28 не получили аттестаты. Из них получили «2» по математике и не преодолели минимальный порог по русскому языку 9 (4,25 %), по математике (базовый) получили «2» - 15</w:t>
      </w:r>
      <w:r w:rsidR="0049769A">
        <w:rPr>
          <w:rFonts w:ascii="Times New Roman" w:hAnsi="Times New Roman" w:cs="Times New Roman"/>
          <w:sz w:val="28"/>
          <w:szCs w:val="28"/>
        </w:rPr>
        <w:t xml:space="preserve"> (7 %), по </w:t>
      </w:r>
      <w:r>
        <w:rPr>
          <w:rFonts w:ascii="Times New Roman" w:hAnsi="Times New Roman" w:cs="Times New Roman"/>
          <w:sz w:val="28"/>
          <w:szCs w:val="28"/>
        </w:rPr>
        <w:t xml:space="preserve">русскому </w:t>
      </w:r>
      <w:r w:rsidR="0049769A">
        <w:rPr>
          <w:rFonts w:ascii="Times New Roman" w:hAnsi="Times New Roman" w:cs="Times New Roman"/>
          <w:sz w:val="28"/>
          <w:szCs w:val="28"/>
        </w:rPr>
        <w:t>языку не преодолели минимальный порог 4 (1,9 %).</w:t>
      </w:r>
      <w:r w:rsidR="00B66D6C">
        <w:rPr>
          <w:rFonts w:ascii="Times New Roman" w:hAnsi="Times New Roman" w:cs="Times New Roman"/>
          <w:sz w:val="28"/>
          <w:szCs w:val="28"/>
        </w:rPr>
        <w:t xml:space="preserve"> Это учащиеся </w:t>
      </w:r>
      <w:proofErr w:type="spellStart"/>
      <w:r w:rsidR="00B66D6C">
        <w:rPr>
          <w:rFonts w:ascii="Times New Roman" w:hAnsi="Times New Roman" w:cs="Times New Roman"/>
          <w:sz w:val="28"/>
          <w:szCs w:val="28"/>
        </w:rPr>
        <w:t>Мугерганской</w:t>
      </w:r>
      <w:proofErr w:type="spellEnd"/>
      <w:r w:rsidR="00B66D6C">
        <w:rPr>
          <w:rFonts w:ascii="Times New Roman" w:hAnsi="Times New Roman" w:cs="Times New Roman"/>
          <w:sz w:val="28"/>
          <w:szCs w:val="28"/>
        </w:rPr>
        <w:t xml:space="preserve"> СОШ (4), </w:t>
      </w:r>
      <w:proofErr w:type="spellStart"/>
      <w:r w:rsidR="00B66D6C">
        <w:rPr>
          <w:rFonts w:ascii="Times New Roman" w:hAnsi="Times New Roman" w:cs="Times New Roman"/>
          <w:sz w:val="28"/>
          <w:szCs w:val="28"/>
        </w:rPr>
        <w:t>Магарамкентской</w:t>
      </w:r>
      <w:proofErr w:type="spellEnd"/>
      <w:r w:rsidR="00B66D6C">
        <w:rPr>
          <w:rFonts w:ascii="Times New Roman" w:hAnsi="Times New Roman" w:cs="Times New Roman"/>
          <w:sz w:val="28"/>
          <w:szCs w:val="28"/>
        </w:rPr>
        <w:t xml:space="preserve"> СОШ №2 (4), </w:t>
      </w:r>
      <w:proofErr w:type="spellStart"/>
      <w:r w:rsidR="00B66D6C">
        <w:rPr>
          <w:rFonts w:ascii="Times New Roman" w:hAnsi="Times New Roman" w:cs="Times New Roman"/>
          <w:sz w:val="28"/>
          <w:szCs w:val="28"/>
        </w:rPr>
        <w:t>Самурской</w:t>
      </w:r>
      <w:proofErr w:type="spellEnd"/>
      <w:r w:rsidR="00B66D6C">
        <w:rPr>
          <w:rFonts w:ascii="Times New Roman" w:hAnsi="Times New Roman" w:cs="Times New Roman"/>
          <w:sz w:val="28"/>
          <w:szCs w:val="28"/>
        </w:rPr>
        <w:t xml:space="preserve"> СОШ (3) и Советской СОШ (3).</w:t>
      </w:r>
    </w:p>
    <w:p w:rsidR="00B66D6C" w:rsidRDefault="00B66D6C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100 % получили аттестат успешно сдав экзамены по математике и русскому языку выпускники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Киркинской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Ярагказмалярской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Целегюнской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Картасказмалярской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Ходжаказмалярской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Оружбинской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Азадоглынской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Чахчахказмалярской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Кчунказмалярской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Филялинской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школ. </w:t>
      </w:r>
    </w:p>
    <w:p w:rsidR="00AF1826" w:rsidRDefault="0049769A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184 выпуск</w:t>
      </w:r>
      <w:r w:rsidR="00AF1826">
        <w:rPr>
          <w:rFonts w:ascii="Times New Roman" w:hAnsi="Times New Roman" w:cs="Times New Roman"/>
          <w:sz w:val="28"/>
          <w:szCs w:val="28"/>
        </w:rPr>
        <w:t>ника получили аттестат (86,8 %)</w:t>
      </w:r>
      <w:r>
        <w:rPr>
          <w:rFonts w:ascii="Times New Roman" w:hAnsi="Times New Roman" w:cs="Times New Roman"/>
          <w:sz w:val="28"/>
          <w:szCs w:val="28"/>
        </w:rPr>
        <w:t>.</w:t>
      </w:r>
      <w:r w:rsidR="00B66D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69A" w:rsidRDefault="00B66D6C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аттестат с от</w:t>
      </w:r>
      <w:r w:rsidR="00AF1826">
        <w:rPr>
          <w:rFonts w:ascii="Times New Roman" w:hAnsi="Times New Roman" w:cs="Times New Roman"/>
          <w:sz w:val="28"/>
          <w:szCs w:val="28"/>
        </w:rPr>
        <w:t xml:space="preserve">личием претендовал 51 выпускник, и только 23 из них получили аттестат с отличием. Если проанализировать результаты претендентов на медаль, то следует отметит то, что среди них были выпускники, которые получили «3» по математике (базовый) и набрали менее 50 баллов по русскому языку, или же не преодолели </w:t>
      </w:r>
      <w:proofErr w:type="spellStart"/>
      <w:r w:rsidR="00AF1826">
        <w:rPr>
          <w:rFonts w:ascii="Times New Roman" w:hAnsi="Times New Roman" w:cs="Times New Roman"/>
          <w:sz w:val="28"/>
          <w:szCs w:val="28"/>
        </w:rPr>
        <w:t>мимимальный</w:t>
      </w:r>
      <w:proofErr w:type="spellEnd"/>
      <w:r w:rsidR="00AF1826">
        <w:rPr>
          <w:rFonts w:ascii="Times New Roman" w:hAnsi="Times New Roman" w:cs="Times New Roman"/>
          <w:sz w:val="28"/>
          <w:szCs w:val="28"/>
        </w:rPr>
        <w:t xml:space="preserve"> порог по предметам по выбору. Эти учащиеся из </w:t>
      </w:r>
      <w:proofErr w:type="spellStart"/>
      <w:r w:rsidR="00AF1826">
        <w:rPr>
          <w:rFonts w:ascii="Times New Roman" w:hAnsi="Times New Roman" w:cs="Times New Roman"/>
          <w:sz w:val="28"/>
          <w:szCs w:val="28"/>
        </w:rPr>
        <w:t>Целегюнской</w:t>
      </w:r>
      <w:proofErr w:type="spellEnd"/>
      <w:r w:rsidR="00AF18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1826">
        <w:rPr>
          <w:rFonts w:ascii="Times New Roman" w:hAnsi="Times New Roman" w:cs="Times New Roman"/>
          <w:sz w:val="28"/>
          <w:szCs w:val="28"/>
        </w:rPr>
        <w:t>Капирказмалярской</w:t>
      </w:r>
      <w:proofErr w:type="spellEnd"/>
      <w:r w:rsidR="00AF18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1826">
        <w:rPr>
          <w:rFonts w:ascii="Times New Roman" w:hAnsi="Times New Roman" w:cs="Times New Roman"/>
          <w:sz w:val="28"/>
          <w:szCs w:val="28"/>
        </w:rPr>
        <w:t>Куйсунской</w:t>
      </w:r>
      <w:proofErr w:type="spellEnd"/>
      <w:r w:rsidR="00AF18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1826">
        <w:rPr>
          <w:rFonts w:ascii="Times New Roman" w:hAnsi="Times New Roman" w:cs="Times New Roman"/>
          <w:sz w:val="28"/>
          <w:szCs w:val="28"/>
        </w:rPr>
        <w:t>Гапцахской</w:t>
      </w:r>
      <w:proofErr w:type="spellEnd"/>
      <w:r w:rsidR="00AF1826">
        <w:rPr>
          <w:rFonts w:ascii="Times New Roman" w:hAnsi="Times New Roman" w:cs="Times New Roman"/>
          <w:sz w:val="28"/>
          <w:szCs w:val="28"/>
        </w:rPr>
        <w:t xml:space="preserve"> школ.</w:t>
      </w:r>
    </w:p>
    <w:p w:rsidR="0049769A" w:rsidRDefault="0049769A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сравнения был дан анализ школам, которые набрали средние баллы ниже, чем в районе. По 4-6 предметам набрали ниже, чем в районе, 9 школ. По 6 предметам это: Советская СОШ,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Бутказмалярская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Куйсунская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Самурская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 На что необходимо уделить особое внимание коллективам школ.</w:t>
      </w:r>
    </w:p>
    <w:p w:rsidR="0049769A" w:rsidRDefault="0049769A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Набрали высокие баллы: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4253"/>
        <w:gridCol w:w="2126"/>
        <w:gridCol w:w="1276"/>
        <w:gridCol w:w="1701"/>
      </w:tblGrid>
      <w:tr w:rsidR="00B66D6C" w:rsidTr="00B66D6C">
        <w:tc>
          <w:tcPr>
            <w:tcW w:w="4253" w:type="dxa"/>
          </w:tcPr>
          <w:p w:rsidR="00B66D6C" w:rsidRPr="0049769A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6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126" w:type="dxa"/>
          </w:tcPr>
          <w:p w:rsidR="00B66D6C" w:rsidRPr="0049769A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6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  <w:tc>
          <w:tcPr>
            <w:tcW w:w="1276" w:type="dxa"/>
          </w:tcPr>
          <w:p w:rsidR="00B66D6C" w:rsidRPr="0049769A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69A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:rsidR="00B66D6C" w:rsidRPr="0049769A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 г</w:t>
            </w:r>
          </w:p>
        </w:tc>
      </w:tr>
      <w:tr w:rsidR="00B66D6C" w:rsidTr="00B66D6C">
        <w:tc>
          <w:tcPr>
            <w:tcW w:w="4253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2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13,2</w:t>
            </w:r>
          </w:p>
        </w:tc>
        <w:tc>
          <w:tcPr>
            <w:tcW w:w="1701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20,8</w:t>
            </w:r>
          </w:p>
        </w:tc>
      </w:tr>
      <w:tr w:rsidR="00B66D6C" w:rsidTr="00B66D6C">
        <w:tc>
          <w:tcPr>
            <w:tcW w:w="4253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(профильный)</w:t>
            </w:r>
          </w:p>
        </w:tc>
        <w:tc>
          <w:tcPr>
            <w:tcW w:w="212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701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B66D6C" w:rsidTr="00B66D6C">
        <w:tc>
          <w:tcPr>
            <w:tcW w:w="4253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12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</w:tr>
      <w:tr w:rsidR="00B66D6C" w:rsidTr="00B66D6C">
        <w:tc>
          <w:tcPr>
            <w:tcW w:w="4253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12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701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</w:tr>
      <w:tr w:rsidR="00B66D6C" w:rsidTr="00B66D6C">
        <w:tc>
          <w:tcPr>
            <w:tcW w:w="4253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12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1701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B66D6C" w:rsidTr="00B66D6C">
        <w:tc>
          <w:tcPr>
            <w:tcW w:w="4253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История </w:t>
            </w:r>
          </w:p>
        </w:tc>
        <w:tc>
          <w:tcPr>
            <w:tcW w:w="212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66D6C" w:rsidTr="00B66D6C">
        <w:tc>
          <w:tcPr>
            <w:tcW w:w="4253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12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1701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66D6C" w:rsidTr="00B66D6C">
        <w:tc>
          <w:tcPr>
            <w:tcW w:w="4253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12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66D6C" w:rsidTr="00B66D6C">
        <w:tc>
          <w:tcPr>
            <w:tcW w:w="4253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12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66D6C" w:rsidTr="00B66D6C">
        <w:tc>
          <w:tcPr>
            <w:tcW w:w="4253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12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B66D6C" w:rsidRDefault="00B66D6C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49769A" w:rsidRDefault="0049769A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80 и более баллов набрали по 47 экзаменам 32 выпускника (15,1 %).</w:t>
      </w:r>
    </w:p>
    <w:p w:rsidR="0049769A" w:rsidRDefault="0049769A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300DA">
        <w:rPr>
          <w:rFonts w:ascii="Times New Roman" w:hAnsi="Times New Roman" w:cs="Times New Roman"/>
          <w:sz w:val="28"/>
          <w:szCs w:val="28"/>
        </w:rPr>
        <w:t xml:space="preserve">200 до 300 баллов набрали 28 выпускника (13,2 %). Самые высокие баллы набрали по 3 предметам: </w:t>
      </w:r>
      <w:proofErr w:type="spellStart"/>
      <w:r w:rsidR="008300DA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="008300DA">
        <w:rPr>
          <w:rFonts w:ascii="Times New Roman" w:hAnsi="Times New Roman" w:cs="Times New Roman"/>
          <w:sz w:val="28"/>
          <w:szCs w:val="28"/>
        </w:rPr>
        <w:t xml:space="preserve"> Диана (МКОУ «</w:t>
      </w:r>
      <w:proofErr w:type="spellStart"/>
      <w:r w:rsidR="008300DA">
        <w:rPr>
          <w:rFonts w:ascii="Times New Roman" w:hAnsi="Times New Roman" w:cs="Times New Roman"/>
          <w:sz w:val="28"/>
          <w:szCs w:val="28"/>
        </w:rPr>
        <w:t>Магарамкентская</w:t>
      </w:r>
      <w:proofErr w:type="spellEnd"/>
      <w:r w:rsidR="008300DA">
        <w:rPr>
          <w:rFonts w:ascii="Times New Roman" w:hAnsi="Times New Roman" w:cs="Times New Roman"/>
          <w:sz w:val="28"/>
          <w:szCs w:val="28"/>
        </w:rPr>
        <w:t xml:space="preserve"> СОШ №1 им. М. Гаджиева») – 282 б., </w:t>
      </w:r>
      <w:proofErr w:type="spellStart"/>
      <w:r w:rsidR="00524EFE">
        <w:rPr>
          <w:rFonts w:ascii="Times New Roman" w:hAnsi="Times New Roman" w:cs="Times New Roman"/>
          <w:sz w:val="28"/>
          <w:szCs w:val="28"/>
        </w:rPr>
        <w:t>Абдулалиева</w:t>
      </w:r>
      <w:proofErr w:type="spellEnd"/>
      <w:r w:rsidR="00524E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4EFE">
        <w:rPr>
          <w:rFonts w:ascii="Times New Roman" w:hAnsi="Times New Roman" w:cs="Times New Roman"/>
          <w:sz w:val="28"/>
          <w:szCs w:val="28"/>
        </w:rPr>
        <w:t>Маина</w:t>
      </w:r>
      <w:proofErr w:type="spellEnd"/>
      <w:r w:rsidR="00524EFE">
        <w:rPr>
          <w:rFonts w:ascii="Times New Roman" w:hAnsi="Times New Roman" w:cs="Times New Roman"/>
          <w:sz w:val="28"/>
          <w:szCs w:val="28"/>
        </w:rPr>
        <w:t xml:space="preserve"> (МКОУ «</w:t>
      </w:r>
      <w:proofErr w:type="spellStart"/>
      <w:r w:rsidR="00524EFE">
        <w:rPr>
          <w:rFonts w:ascii="Times New Roman" w:hAnsi="Times New Roman" w:cs="Times New Roman"/>
          <w:sz w:val="28"/>
          <w:szCs w:val="28"/>
        </w:rPr>
        <w:t>Новоаульская</w:t>
      </w:r>
      <w:proofErr w:type="spellEnd"/>
      <w:r w:rsidR="00524EFE">
        <w:rPr>
          <w:rFonts w:ascii="Times New Roman" w:hAnsi="Times New Roman" w:cs="Times New Roman"/>
          <w:sz w:val="28"/>
          <w:szCs w:val="28"/>
        </w:rPr>
        <w:t xml:space="preserve"> СОШ им. А. Р. </w:t>
      </w:r>
      <w:proofErr w:type="spellStart"/>
      <w:r w:rsidR="00524EFE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524EFE">
        <w:rPr>
          <w:rFonts w:ascii="Times New Roman" w:hAnsi="Times New Roman" w:cs="Times New Roman"/>
          <w:sz w:val="28"/>
          <w:szCs w:val="28"/>
        </w:rPr>
        <w:t xml:space="preserve">») – 263 б, </w:t>
      </w:r>
      <w:proofErr w:type="spellStart"/>
      <w:r w:rsidR="00524EFE">
        <w:rPr>
          <w:rFonts w:ascii="Times New Roman" w:hAnsi="Times New Roman" w:cs="Times New Roman"/>
          <w:sz w:val="28"/>
          <w:szCs w:val="28"/>
        </w:rPr>
        <w:t>Магамедов</w:t>
      </w:r>
      <w:proofErr w:type="spellEnd"/>
      <w:r w:rsidR="00524EFE">
        <w:rPr>
          <w:rFonts w:ascii="Times New Roman" w:hAnsi="Times New Roman" w:cs="Times New Roman"/>
          <w:sz w:val="28"/>
          <w:szCs w:val="28"/>
        </w:rPr>
        <w:t xml:space="preserve"> Рамазан (МКОУ «</w:t>
      </w:r>
      <w:proofErr w:type="spellStart"/>
      <w:r w:rsidR="00524EFE">
        <w:rPr>
          <w:rFonts w:ascii="Times New Roman" w:hAnsi="Times New Roman" w:cs="Times New Roman"/>
          <w:sz w:val="28"/>
          <w:szCs w:val="28"/>
        </w:rPr>
        <w:t>Ярагказмалярская</w:t>
      </w:r>
      <w:proofErr w:type="spellEnd"/>
      <w:r w:rsidR="00524EFE">
        <w:rPr>
          <w:rFonts w:ascii="Times New Roman" w:hAnsi="Times New Roman" w:cs="Times New Roman"/>
          <w:sz w:val="28"/>
          <w:szCs w:val="28"/>
        </w:rPr>
        <w:t xml:space="preserve"> СОШ им. М. </w:t>
      </w:r>
      <w:proofErr w:type="spellStart"/>
      <w:r w:rsidR="00524EFE">
        <w:rPr>
          <w:rFonts w:ascii="Times New Roman" w:hAnsi="Times New Roman" w:cs="Times New Roman"/>
          <w:sz w:val="28"/>
          <w:szCs w:val="28"/>
        </w:rPr>
        <w:t>Ярагского</w:t>
      </w:r>
      <w:proofErr w:type="spellEnd"/>
      <w:r w:rsidR="00524EFE">
        <w:rPr>
          <w:rFonts w:ascii="Times New Roman" w:hAnsi="Times New Roman" w:cs="Times New Roman"/>
          <w:sz w:val="28"/>
          <w:szCs w:val="28"/>
        </w:rPr>
        <w:t>») – 260 б.</w:t>
      </w:r>
    </w:p>
    <w:p w:rsidR="00524EFE" w:rsidRDefault="00524EFE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Самый высокий балл в районе набрала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по обществознанию – 98 б. </w:t>
      </w:r>
    </w:p>
    <w:p w:rsidR="00524EFE" w:rsidRDefault="00524EFE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будут проанализированы результаты ЕГЭ с руководителями и в коллективах с выездом в школы.</w:t>
      </w:r>
    </w:p>
    <w:p w:rsidR="00524EFE" w:rsidRDefault="00524EFE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 ОГЭ сдавали 678 учащихся и 79 из них претендовали на аттестат об основном общем образовании с отличием.</w:t>
      </w:r>
    </w:p>
    <w:p w:rsidR="00524EFE" w:rsidRDefault="00524EFE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79 учащихся 9 классов претендентов на аттестат с отличием только 5 учащихся сдали все 4 экзамена на «5». Это:</w:t>
      </w:r>
    </w:p>
    <w:p w:rsidR="00524EFE" w:rsidRDefault="00524EFE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Рагимханова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Эдуардовна (МКОУ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»),</w:t>
      </w:r>
    </w:p>
    <w:p w:rsidR="00524EFE" w:rsidRDefault="00524EFE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Кадимов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Куйсунская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СОШ»),</w:t>
      </w:r>
    </w:p>
    <w:p w:rsidR="00524EFE" w:rsidRDefault="00524EFE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Мирзеханова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Гулбахар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Тагиркент-казмалярская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СОШ»),</w:t>
      </w:r>
    </w:p>
    <w:p w:rsidR="00524EFE" w:rsidRDefault="00524EFE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Рагимова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Тагиркент-казмалярская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СОШ»),</w:t>
      </w:r>
    </w:p>
    <w:p w:rsidR="00524EFE" w:rsidRDefault="00524EFE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Канберова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Филялинская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СОШ»).</w:t>
      </w:r>
    </w:p>
    <w:p w:rsidR="00524EFE" w:rsidRDefault="00524EFE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Получили аттестат об основном общем образовании с отличием </w:t>
      </w:r>
      <w:r w:rsidR="00E83801">
        <w:rPr>
          <w:rFonts w:ascii="Times New Roman" w:hAnsi="Times New Roman" w:cs="Times New Roman"/>
          <w:sz w:val="28"/>
          <w:szCs w:val="28"/>
        </w:rPr>
        <w:t xml:space="preserve">49 выпускников. Двое претендентов получили «3» по одному предмету. Я не буду их называть. </w:t>
      </w:r>
    </w:p>
    <w:p w:rsidR="00E83801" w:rsidRDefault="00E83801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ГИА показали, что есть проблемы. Это в первую очередь необъективные высокие оценки в 9 классах, слабый контроль со стороны руководителей школ за учебно-воспитательным процессом. В школах не ведется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</w:t>
      </w:r>
      <w:r w:rsidR="00B66D6C">
        <w:rPr>
          <w:rFonts w:ascii="Times New Roman" w:hAnsi="Times New Roman" w:cs="Times New Roman"/>
          <w:sz w:val="28"/>
          <w:szCs w:val="28"/>
        </w:rPr>
        <w:t>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работа, о чем свидетельствует выбор экзаменов в 9 классах.</w:t>
      </w:r>
    </w:p>
    <w:p w:rsidR="00E83801" w:rsidRDefault="00E83801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руководителям ОО необходимо:</w:t>
      </w:r>
    </w:p>
    <w:p w:rsidR="00E83801" w:rsidRDefault="00E83801" w:rsidP="00AD4C93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подготовку к ГИА с 5 классов,</w:t>
      </w:r>
    </w:p>
    <w:p w:rsidR="00E83801" w:rsidRDefault="00E83801" w:rsidP="00AD4C93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возможность осознанного выбора предметов учащимся 9 и 11 классов,</w:t>
      </w:r>
    </w:p>
    <w:p w:rsidR="00E83801" w:rsidRDefault="00E83801" w:rsidP="00AD4C93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в сентябре с родителями собрания по итогам ГИА – 2023,</w:t>
      </w:r>
    </w:p>
    <w:p w:rsidR="00E83801" w:rsidRDefault="00E83801" w:rsidP="00AD4C93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Усилить первоочередную ответственность за конечные результаты ГИА каждого учителя.</w:t>
      </w:r>
    </w:p>
    <w:p w:rsidR="00E83801" w:rsidRDefault="00987CB1" w:rsidP="00E00B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E83801" w:rsidRDefault="00987CB1" w:rsidP="00987C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детальное обсуждение  </w:t>
      </w:r>
      <w:r w:rsidR="00A9588F">
        <w:rPr>
          <w:rFonts w:ascii="Times New Roman" w:hAnsi="Times New Roman" w:cs="Times New Roman"/>
          <w:sz w:val="28"/>
          <w:szCs w:val="28"/>
        </w:rPr>
        <w:t xml:space="preserve"> результатов ГИА – 2023 </w:t>
      </w:r>
      <w:r>
        <w:rPr>
          <w:rFonts w:ascii="Times New Roman" w:hAnsi="Times New Roman" w:cs="Times New Roman"/>
          <w:sz w:val="28"/>
          <w:szCs w:val="28"/>
        </w:rPr>
        <w:t>запланировано в сентябре 2023 года</w:t>
      </w:r>
      <w:r w:rsidR="00A9588F">
        <w:rPr>
          <w:rFonts w:ascii="Times New Roman" w:hAnsi="Times New Roman" w:cs="Times New Roman"/>
          <w:sz w:val="28"/>
          <w:szCs w:val="28"/>
        </w:rPr>
        <w:t>.</w:t>
      </w:r>
    </w:p>
    <w:p w:rsidR="00A9588F" w:rsidRDefault="00A9588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Сдавали ОГЭ</w:t>
      </w:r>
      <w:r w:rsidR="00970713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2410"/>
        <w:gridCol w:w="1677"/>
        <w:gridCol w:w="702"/>
        <w:gridCol w:w="636"/>
        <w:gridCol w:w="566"/>
        <w:gridCol w:w="773"/>
        <w:gridCol w:w="636"/>
        <w:gridCol w:w="636"/>
        <w:gridCol w:w="531"/>
        <w:gridCol w:w="636"/>
        <w:gridCol w:w="566"/>
        <w:gridCol w:w="1005"/>
      </w:tblGrid>
      <w:tr w:rsidR="00410183" w:rsidTr="00410183">
        <w:trPr>
          <w:trHeight w:val="403"/>
        </w:trPr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708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3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3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85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3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3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678</w:t>
            </w:r>
          </w:p>
        </w:tc>
        <w:tc>
          <w:tcPr>
            <w:tcW w:w="708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678</w:t>
            </w:r>
          </w:p>
        </w:tc>
        <w:tc>
          <w:tcPr>
            <w:tcW w:w="708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08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</w:t>
            </w:r>
          </w:p>
        </w:tc>
        <w:tc>
          <w:tcPr>
            <w:tcW w:w="708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  <w:tc>
          <w:tcPr>
            <w:tcW w:w="708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8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708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410183" w:rsidTr="00410183">
        <w:tc>
          <w:tcPr>
            <w:tcW w:w="2426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682" w:type="dxa"/>
          </w:tcPr>
          <w:p w:rsidR="00AF1826" w:rsidRDefault="00AF1826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08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3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5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34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3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26" w:type="dxa"/>
          </w:tcPr>
          <w:p w:rsidR="00AF1826" w:rsidRDefault="00410183" w:rsidP="00AD4C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</w:tbl>
    <w:p w:rsidR="00A9588F" w:rsidRDefault="00A9588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678 выпускников 145 не получили аттестаты, которые пол</w:t>
      </w:r>
      <w:r w:rsidR="00410183">
        <w:rPr>
          <w:rFonts w:ascii="Times New Roman" w:hAnsi="Times New Roman" w:cs="Times New Roman"/>
          <w:sz w:val="28"/>
          <w:szCs w:val="28"/>
        </w:rPr>
        <w:t xml:space="preserve">учили «2» по 1-4 предметам. Это учащиеся из Советской СОШ (16), </w:t>
      </w:r>
      <w:proofErr w:type="spellStart"/>
      <w:r w:rsidR="00410183">
        <w:rPr>
          <w:rFonts w:ascii="Times New Roman" w:hAnsi="Times New Roman" w:cs="Times New Roman"/>
          <w:sz w:val="28"/>
          <w:szCs w:val="28"/>
        </w:rPr>
        <w:t>Бутказмалярской</w:t>
      </w:r>
      <w:proofErr w:type="spellEnd"/>
      <w:r w:rsidR="00410183">
        <w:rPr>
          <w:rFonts w:ascii="Times New Roman" w:hAnsi="Times New Roman" w:cs="Times New Roman"/>
          <w:sz w:val="28"/>
          <w:szCs w:val="28"/>
        </w:rPr>
        <w:t xml:space="preserve"> СОШ (12), </w:t>
      </w:r>
      <w:proofErr w:type="spellStart"/>
      <w:r w:rsidR="00410183">
        <w:rPr>
          <w:rFonts w:ascii="Times New Roman" w:hAnsi="Times New Roman" w:cs="Times New Roman"/>
          <w:sz w:val="28"/>
          <w:szCs w:val="28"/>
        </w:rPr>
        <w:t>Гапцахской</w:t>
      </w:r>
      <w:proofErr w:type="spellEnd"/>
      <w:r w:rsidR="00410183">
        <w:rPr>
          <w:rFonts w:ascii="Times New Roman" w:hAnsi="Times New Roman" w:cs="Times New Roman"/>
          <w:sz w:val="28"/>
          <w:szCs w:val="28"/>
        </w:rPr>
        <w:t xml:space="preserve"> СОШ (9), </w:t>
      </w:r>
      <w:proofErr w:type="spellStart"/>
      <w:r w:rsidR="00410183">
        <w:rPr>
          <w:rFonts w:ascii="Times New Roman" w:hAnsi="Times New Roman" w:cs="Times New Roman"/>
          <w:sz w:val="28"/>
          <w:szCs w:val="28"/>
        </w:rPr>
        <w:t>Гильярской</w:t>
      </w:r>
      <w:proofErr w:type="spellEnd"/>
      <w:r w:rsidR="00410183">
        <w:rPr>
          <w:rFonts w:ascii="Times New Roman" w:hAnsi="Times New Roman" w:cs="Times New Roman"/>
          <w:sz w:val="28"/>
          <w:szCs w:val="28"/>
        </w:rPr>
        <w:t xml:space="preserve"> СОШ (8).</w:t>
      </w:r>
    </w:p>
    <w:p w:rsidR="00A9588F" w:rsidRDefault="00410183" w:rsidP="0041018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учащимся дан шанс пересдать экзамены в сентябре. Я надеюсь, что учителя проводили с ними консультации и они успешно пересдадут все экзамены.</w:t>
      </w:r>
    </w:p>
    <w:p w:rsidR="00A9588F" w:rsidRDefault="00A9588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одним важным направлением работы по повышению качества образования является работа с одаренными детьми и их подготовка к участию во Всероссийской олимпиаде школьников.</w:t>
      </w:r>
    </w:p>
    <w:p w:rsidR="00A9588F" w:rsidRDefault="00A9588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88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2022-2023 уч. г. в районе проведены школьный и муниципальный этапы Всероссийской олимпиады школьников - самого массового интеллектуального состязания среди учащихся школ. Муниципальный этап олимпиады проходил в соответствии с утвержденными республиканским оргкомитетом сроками по 19 предметам федерального компонента учебного плана и по трем предметам регионального компонента: (родной язык, родная литература, история Дагестана). </w:t>
      </w:r>
    </w:p>
    <w:p w:rsidR="00A9588F" w:rsidRDefault="00A9588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282">
        <w:rPr>
          <w:rFonts w:ascii="Times New Roman" w:eastAsia="Calibri" w:hAnsi="Times New Roman" w:cs="Times New Roman"/>
          <w:sz w:val="28"/>
          <w:szCs w:val="28"/>
        </w:rPr>
        <w:t xml:space="preserve">Площадками проведения муниципального этапа были определены две школы: </w:t>
      </w:r>
      <w:proofErr w:type="spellStart"/>
      <w:r w:rsidRPr="00C80282">
        <w:rPr>
          <w:rFonts w:ascii="Times New Roman" w:eastAsia="Calibri" w:hAnsi="Times New Roman" w:cs="Times New Roman"/>
          <w:sz w:val="28"/>
          <w:szCs w:val="28"/>
        </w:rPr>
        <w:t>Бутказ</w:t>
      </w:r>
      <w:r>
        <w:rPr>
          <w:rFonts w:ascii="Times New Roman" w:eastAsia="Calibri" w:hAnsi="Times New Roman" w:cs="Times New Roman"/>
          <w:sz w:val="28"/>
          <w:szCs w:val="28"/>
        </w:rPr>
        <w:t>малярская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Ярагказмалярская</w:t>
      </w:r>
      <w:proofErr w:type="spellEnd"/>
      <w:r w:rsidRPr="00C80282">
        <w:rPr>
          <w:rFonts w:ascii="Times New Roman" w:eastAsia="Calibri" w:hAnsi="Times New Roman" w:cs="Times New Roman"/>
          <w:sz w:val="28"/>
          <w:szCs w:val="28"/>
        </w:rPr>
        <w:t xml:space="preserve"> СОШ. </w:t>
      </w:r>
    </w:p>
    <w:p w:rsidR="00A9588F" w:rsidRDefault="00A9588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282">
        <w:rPr>
          <w:rFonts w:ascii="Times New Roman" w:eastAsia="Calibri" w:hAnsi="Times New Roman" w:cs="Times New Roman"/>
          <w:sz w:val="28"/>
          <w:szCs w:val="28"/>
        </w:rPr>
        <w:t>В аудиториях, где проходили олимпиады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80282">
        <w:rPr>
          <w:rFonts w:ascii="Times New Roman" w:eastAsia="Calibri" w:hAnsi="Times New Roman" w:cs="Times New Roman"/>
          <w:sz w:val="28"/>
          <w:szCs w:val="28"/>
        </w:rPr>
        <w:t xml:space="preserve"> было организовано видеонаблюдение с трансляцией в онлайн-режиме.</w:t>
      </w:r>
    </w:p>
    <w:p w:rsidR="00A9588F" w:rsidRDefault="00A9588F" w:rsidP="00AD4C9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282">
        <w:rPr>
          <w:rFonts w:ascii="Times New Roman" w:eastAsia="Calibri" w:hAnsi="Times New Roman" w:cs="Times New Roman"/>
          <w:sz w:val="28"/>
          <w:szCs w:val="28"/>
        </w:rPr>
        <w:t>По итогам рейтингового отбора в районный этап прошли 1902 учащихся школ района. Не явились на муниципальный этап 176 обучающихся и таким образом Участниками муниципального этапа стали 1726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школьников.</w:t>
      </w:r>
    </w:p>
    <w:p w:rsidR="00A9588F" w:rsidRDefault="00A9588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28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Наиболее активно участвовали в олимпиаде учащиеся МКОУ «Магарамкентская СОШ № 1 им. М. Гаджиева» (98), МКОУ «</w:t>
      </w:r>
      <w:proofErr w:type="spellStart"/>
      <w:r w:rsidRPr="00C80282">
        <w:rPr>
          <w:rFonts w:ascii="Times New Roman" w:eastAsia="Calibri" w:hAnsi="Times New Roman" w:cs="Times New Roman"/>
          <w:sz w:val="28"/>
          <w:szCs w:val="28"/>
        </w:rPr>
        <w:t>Новоаульская</w:t>
      </w:r>
      <w:proofErr w:type="spellEnd"/>
      <w:r w:rsidRPr="00C80282">
        <w:rPr>
          <w:rFonts w:ascii="Times New Roman" w:eastAsia="Calibri" w:hAnsi="Times New Roman" w:cs="Times New Roman"/>
          <w:sz w:val="28"/>
          <w:szCs w:val="28"/>
        </w:rPr>
        <w:t xml:space="preserve"> СОШ им. А. </w:t>
      </w:r>
      <w:proofErr w:type="spellStart"/>
      <w:r w:rsidRPr="00C80282">
        <w:rPr>
          <w:rFonts w:ascii="Times New Roman" w:eastAsia="Calibri" w:hAnsi="Times New Roman" w:cs="Times New Roman"/>
          <w:sz w:val="28"/>
          <w:szCs w:val="28"/>
        </w:rPr>
        <w:t>Исмаилова</w:t>
      </w:r>
      <w:proofErr w:type="spellEnd"/>
      <w:r w:rsidRPr="00C80282">
        <w:rPr>
          <w:rFonts w:ascii="Times New Roman" w:eastAsia="Calibri" w:hAnsi="Times New Roman" w:cs="Times New Roman"/>
          <w:sz w:val="28"/>
          <w:szCs w:val="28"/>
        </w:rPr>
        <w:t>» (89), МКОУ «</w:t>
      </w:r>
      <w:proofErr w:type="spellStart"/>
      <w:r w:rsidRPr="00C80282">
        <w:rPr>
          <w:rFonts w:ascii="Times New Roman" w:eastAsia="Calibri" w:hAnsi="Times New Roman" w:cs="Times New Roman"/>
          <w:sz w:val="28"/>
          <w:szCs w:val="28"/>
        </w:rPr>
        <w:t>Ярагказмалярская</w:t>
      </w:r>
      <w:proofErr w:type="spellEnd"/>
      <w:r w:rsidRPr="00C80282">
        <w:rPr>
          <w:rFonts w:ascii="Times New Roman" w:eastAsia="Calibri" w:hAnsi="Times New Roman" w:cs="Times New Roman"/>
          <w:sz w:val="28"/>
          <w:szCs w:val="28"/>
        </w:rPr>
        <w:t xml:space="preserve"> СОШ» (72). </w:t>
      </w:r>
    </w:p>
    <w:p w:rsidR="00A9588F" w:rsidRDefault="00A9588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282">
        <w:rPr>
          <w:rFonts w:ascii="Times New Roman" w:eastAsia="Calibri" w:hAnsi="Times New Roman" w:cs="Times New Roman"/>
          <w:sz w:val="28"/>
          <w:szCs w:val="28"/>
        </w:rPr>
        <w:t xml:space="preserve">По итогам Олимпиады определены 382 победителя и призера (89 победителей и 293 призера). </w:t>
      </w:r>
    </w:p>
    <w:p w:rsidR="005D460D" w:rsidRDefault="00A9588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Наибольшую эффективность участия в муниципальном этапе показали МКОУ «</w:t>
      </w:r>
      <w:proofErr w:type="spellStart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Капирказмалярская</w:t>
      </w:r>
      <w:proofErr w:type="spellEnd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СОШ» – 46%, МКОУ «</w:t>
      </w:r>
      <w:proofErr w:type="spellStart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Ярагказмалярская</w:t>
      </w:r>
      <w:proofErr w:type="spellEnd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СОШ им. М. </w:t>
      </w:r>
      <w:proofErr w:type="spellStart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Ярагского</w:t>
      </w:r>
      <w:proofErr w:type="spellEnd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 – 40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%, </w:t>
      </w:r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МКОУ «</w:t>
      </w:r>
      <w:proofErr w:type="spellStart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Бутказмалярская</w:t>
      </w:r>
      <w:proofErr w:type="spellEnd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СОШ» – 39%, МКОУ «</w:t>
      </w:r>
      <w:proofErr w:type="spellStart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Ходжказмалярская</w:t>
      </w:r>
      <w:proofErr w:type="spellEnd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» и </w:t>
      </w:r>
      <w:proofErr w:type="spellStart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Билбильская</w:t>
      </w:r>
      <w:proofErr w:type="spellEnd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школы» по 30%. Если эти проценты выразить в абсолютных величинах, то больше всего призовых мест заняли учащиеся </w:t>
      </w:r>
      <w:proofErr w:type="spellStart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Ярагказмалярской</w:t>
      </w:r>
      <w:proofErr w:type="spellEnd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школы – 34 места всего, затем </w:t>
      </w:r>
      <w:proofErr w:type="spellStart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Капирказмалярская</w:t>
      </w:r>
      <w:proofErr w:type="spellEnd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школа</w:t>
      </w:r>
      <w:r w:rsidR="005D46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31 место, </w:t>
      </w:r>
      <w:proofErr w:type="spellStart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Бутказмалярская</w:t>
      </w:r>
      <w:proofErr w:type="spellEnd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школа</w:t>
      </w:r>
      <w:r w:rsidR="005D46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29 мест, </w:t>
      </w:r>
      <w:proofErr w:type="spellStart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Билбильская</w:t>
      </w:r>
      <w:proofErr w:type="spellEnd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школа - 25 </w:t>
      </w:r>
      <w:r w:rsidR="005D46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мест.</w:t>
      </w:r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</w:p>
    <w:p w:rsidR="005D460D" w:rsidRDefault="00A9588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Наименьшую эффективность у</w:t>
      </w:r>
      <w:r w:rsidR="005D46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частия среди средних школ имеет</w:t>
      </w:r>
      <w:r w:rsidR="00E00B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00B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Азадоглынская</w:t>
      </w:r>
      <w:proofErr w:type="spellEnd"/>
      <w:r w:rsidR="00E00B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школа –</w:t>
      </w:r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5</w:t>
      </w:r>
      <w:r w:rsidR="00E00B7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%, это всего 2 призовых места; 10% имеет </w:t>
      </w:r>
      <w:proofErr w:type="spellStart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Гильярская</w:t>
      </w:r>
      <w:proofErr w:type="spellEnd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школа, это 5 призовых мест, </w:t>
      </w:r>
      <w:proofErr w:type="spellStart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Целегюнская</w:t>
      </w:r>
      <w:proofErr w:type="spellEnd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школа 11%, т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акже </w:t>
      </w:r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5 мест. </w:t>
      </w:r>
    </w:p>
    <w:p w:rsidR="00A9588F" w:rsidRPr="005D460D" w:rsidRDefault="00A9588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Из основных общеобразовательных школ нет призовых мест у </w:t>
      </w:r>
      <w:proofErr w:type="spellStart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Гарахской</w:t>
      </w:r>
      <w:proofErr w:type="spellEnd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Ярукваларской</w:t>
      </w:r>
      <w:proofErr w:type="spellEnd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Джепельской</w:t>
      </w:r>
      <w:proofErr w:type="spellEnd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Хтунказмалярской</w:t>
      </w:r>
      <w:proofErr w:type="spellEnd"/>
      <w:r w:rsidRPr="00C80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школ. Учащиеся Приморской школы заняли 3 призовых места по предметам регионального компонента, а в муниципальных олимпиадах по предметам федерального компонента эта школа не участвовала, 11 детей прошли по баллам, но они не явились. </w:t>
      </w:r>
    </w:p>
    <w:p w:rsidR="005D460D" w:rsidRDefault="00A9588F" w:rsidP="00AD4C9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282">
        <w:rPr>
          <w:rFonts w:ascii="Times New Roman" w:hAnsi="Times New Roman" w:cs="Times New Roman"/>
          <w:b/>
          <w:sz w:val="28"/>
          <w:szCs w:val="28"/>
          <w:u w:val="single"/>
        </w:rPr>
        <w:t>Анализ качества выполнения заданий</w:t>
      </w:r>
      <w:r w:rsidR="005D460D">
        <w:rPr>
          <w:rFonts w:ascii="Times New Roman" w:hAnsi="Times New Roman" w:cs="Times New Roman"/>
          <w:sz w:val="28"/>
          <w:szCs w:val="28"/>
        </w:rPr>
        <w:t xml:space="preserve"> </w:t>
      </w:r>
      <w:r w:rsidRPr="00C80282">
        <w:rPr>
          <w:rFonts w:ascii="Times New Roman" w:hAnsi="Times New Roman" w:cs="Times New Roman"/>
          <w:sz w:val="28"/>
          <w:szCs w:val="28"/>
        </w:rPr>
        <w:t>муниципал</w:t>
      </w:r>
      <w:r w:rsidR="00E00B75">
        <w:rPr>
          <w:rFonts w:ascii="Times New Roman" w:hAnsi="Times New Roman" w:cs="Times New Roman"/>
          <w:sz w:val="28"/>
          <w:szCs w:val="28"/>
        </w:rPr>
        <w:t xml:space="preserve">ьного этапа олимпиады показал, </w:t>
      </w:r>
      <w:r w:rsidRPr="00C80282">
        <w:rPr>
          <w:rFonts w:ascii="Times New Roman" w:hAnsi="Times New Roman" w:cs="Times New Roman"/>
          <w:sz w:val="28"/>
          <w:szCs w:val="28"/>
        </w:rPr>
        <w:t xml:space="preserve">что уровень подготовки участников предметных олимпиад недостаточно высокий: </w:t>
      </w:r>
      <w:r w:rsidRPr="00C80282">
        <w:rPr>
          <w:rFonts w:ascii="Times New Roman" w:hAnsi="Times New Roman" w:cs="Times New Roman"/>
          <w:b/>
          <w:i/>
          <w:sz w:val="28"/>
          <w:szCs w:val="28"/>
        </w:rPr>
        <w:t>не смогли справиться</w:t>
      </w:r>
      <w:r w:rsidR="00E00B75">
        <w:rPr>
          <w:rFonts w:ascii="Times New Roman" w:hAnsi="Times New Roman" w:cs="Times New Roman"/>
          <w:sz w:val="28"/>
          <w:szCs w:val="28"/>
        </w:rPr>
        <w:t xml:space="preserve"> с олимпиадными </w:t>
      </w:r>
      <w:r w:rsidRPr="00C80282">
        <w:rPr>
          <w:rFonts w:ascii="Times New Roman" w:hAnsi="Times New Roman" w:cs="Times New Roman"/>
          <w:sz w:val="28"/>
          <w:szCs w:val="28"/>
        </w:rPr>
        <w:t xml:space="preserve">заданиями </w:t>
      </w:r>
      <w:r w:rsidRPr="00C80282">
        <w:rPr>
          <w:rFonts w:ascii="Times New Roman" w:hAnsi="Times New Roman" w:cs="Times New Roman"/>
          <w:b/>
          <w:sz w:val="28"/>
          <w:szCs w:val="28"/>
        </w:rPr>
        <w:t xml:space="preserve">102 </w:t>
      </w:r>
      <w:r w:rsidRPr="00C80282">
        <w:rPr>
          <w:rFonts w:ascii="Times New Roman" w:hAnsi="Times New Roman" w:cs="Times New Roman"/>
          <w:sz w:val="28"/>
          <w:szCs w:val="28"/>
        </w:rPr>
        <w:t>участника, т. е. имеют 0 баллов (</w:t>
      </w:r>
      <w:r w:rsidRPr="00C80282">
        <w:rPr>
          <w:rFonts w:ascii="Times New Roman" w:hAnsi="Times New Roman" w:cs="Times New Roman"/>
          <w:b/>
          <w:sz w:val="28"/>
          <w:szCs w:val="28"/>
        </w:rPr>
        <w:t>6%</w:t>
      </w:r>
      <w:r w:rsidRPr="00C80282">
        <w:rPr>
          <w:rFonts w:ascii="Times New Roman" w:hAnsi="Times New Roman" w:cs="Times New Roman"/>
          <w:sz w:val="28"/>
          <w:szCs w:val="28"/>
        </w:rPr>
        <w:t xml:space="preserve"> от общего количества); набрали </w:t>
      </w:r>
      <w:r w:rsidRPr="00C80282">
        <w:rPr>
          <w:rFonts w:ascii="Times New Roman" w:hAnsi="Times New Roman" w:cs="Times New Roman"/>
          <w:b/>
          <w:i/>
          <w:sz w:val="28"/>
          <w:szCs w:val="28"/>
        </w:rPr>
        <w:t>менее 50%</w:t>
      </w:r>
      <w:r w:rsidRPr="00C80282">
        <w:rPr>
          <w:rFonts w:ascii="Times New Roman" w:hAnsi="Times New Roman" w:cs="Times New Roman"/>
          <w:sz w:val="28"/>
          <w:szCs w:val="28"/>
        </w:rPr>
        <w:t xml:space="preserve"> от максимально возможного количества баллов </w:t>
      </w:r>
      <w:r w:rsidRPr="00C80282">
        <w:rPr>
          <w:rFonts w:ascii="Times New Roman" w:hAnsi="Times New Roman" w:cs="Times New Roman"/>
          <w:b/>
          <w:sz w:val="28"/>
          <w:szCs w:val="28"/>
        </w:rPr>
        <w:t>1242</w:t>
      </w:r>
      <w:r w:rsidRPr="00C80282">
        <w:rPr>
          <w:rFonts w:ascii="Times New Roman" w:hAnsi="Times New Roman" w:cs="Times New Roman"/>
          <w:sz w:val="28"/>
          <w:szCs w:val="28"/>
        </w:rPr>
        <w:t xml:space="preserve"> участника </w:t>
      </w:r>
      <w:r w:rsidRPr="00C80282">
        <w:rPr>
          <w:rFonts w:ascii="Times New Roman" w:hAnsi="Times New Roman" w:cs="Times New Roman"/>
          <w:b/>
          <w:sz w:val="28"/>
          <w:szCs w:val="28"/>
        </w:rPr>
        <w:t>(72 %),</w:t>
      </w:r>
      <w:r w:rsidRPr="00C80282">
        <w:rPr>
          <w:rFonts w:ascii="Times New Roman" w:hAnsi="Times New Roman" w:cs="Times New Roman"/>
          <w:sz w:val="28"/>
          <w:szCs w:val="28"/>
        </w:rPr>
        <w:t xml:space="preserve"> </w:t>
      </w:r>
      <w:r w:rsidRPr="00C80282">
        <w:rPr>
          <w:rFonts w:ascii="Times New Roman" w:hAnsi="Times New Roman" w:cs="Times New Roman"/>
          <w:b/>
          <w:i/>
          <w:sz w:val="28"/>
          <w:szCs w:val="28"/>
        </w:rPr>
        <w:t>более 50%от макси</w:t>
      </w:r>
      <w:r w:rsidR="00E00B7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80282">
        <w:rPr>
          <w:rFonts w:ascii="Times New Roman" w:hAnsi="Times New Roman" w:cs="Times New Roman"/>
          <w:b/>
          <w:i/>
          <w:sz w:val="28"/>
          <w:szCs w:val="28"/>
        </w:rPr>
        <w:t>мально</w:t>
      </w:r>
      <w:proofErr w:type="spellEnd"/>
      <w:r w:rsidRPr="00C80282">
        <w:rPr>
          <w:rFonts w:ascii="Times New Roman" w:hAnsi="Times New Roman" w:cs="Times New Roman"/>
          <w:b/>
          <w:i/>
          <w:sz w:val="28"/>
          <w:szCs w:val="28"/>
        </w:rPr>
        <w:t xml:space="preserve"> возможных набрали </w:t>
      </w:r>
      <w:r w:rsidRPr="00C80282">
        <w:rPr>
          <w:rFonts w:ascii="Times New Roman" w:hAnsi="Times New Roman" w:cs="Times New Roman"/>
          <w:sz w:val="28"/>
          <w:szCs w:val="28"/>
        </w:rPr>
        <w:t xml:space="preserve">- </w:t>
      </w:r>
      <w:r w:rsidRPr="00C80282">
        <w:rPr>
          <w:rFonts w:ascii="Times New Roman" w:hAnsi="Times New Roman" w:cs="Times New Roman"/>
          <w:b/>
          <w:sz w:val="28"/>
          <w:szCs w:val="28"/>
        </w:rPr>
        <w:t>483</w:t>
      </w:r>
      <w:r w:rsidRPr="00C80282">
        <w:rPr>
          <w:rFonts w:ascii="Times New Roman" w:hAnsi="Times New Roman" w:cs="Times New Roman"/>
          <w:sz w:val="28"/>
          <w:szCs w:val="28"/>
        </w:rPr>
        <w:t xml:space="preserve"> участника </w:t>
      </w:r>
      <w:r w:rsidRPr="00C80282">
        <w:rPr>
          <w:rFonts w:ascii="Times New Roman" w:hAnsi="Times New Roman" w:cs="Times New Roman"/>
          <w:b/>
          <w:sz w:val="28"/>
          <w:szCs w:val="28"/>
        </w:rPr>
        <w:t>(28%).</w:t>
      </w:r>
      <w:r w:rsidRPr="00C802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88F" w:rsidRPr="00C80282" w:rsidRDefault="005D460D" w:rsidP="00AD4C9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Как </w:t>
      </w:r>
      <w:r w:rsidR="00A9588F" w:rsidRPr="00C80282">
        <w:rPr>
          <w:rFonts w:ascii="Times New Roman" w:hAnsi="Times New Roman" w:cs="Times New Roman"/>
          <w:b/>
          <w:i/>
          <w:sz w:val="28"/>
          <w:szCs w:val="28"/>
        </w:rPr>
        <w:t xml:space="preserve">всегда участники плохо </w:t>
      </w:r>
      <w:r w:rsidR="00A9588F" w:rsidRPr="00C80282">
        <w:rPr>
          <w:rFonts w:ascii="Times New Roman" w:hAnsi="Times New Roman" w:cs="Times New Roman"/>
          <w:sz w:val="28"/>
          <w:szCs w:val="28"/>
        </w:rPr>
        <w:t xml:space="preserve">выполняют олимпиадные задания по предметам </w:t>
      </w:r>
      <w:r w:rsidR="00A9588F" w:rsidRPr="00C80282">
        <w:rPr>
          <w:rFonts w:ascii="Times New Roman" w:hAnsi="Times New Roman" w:cs="Times New Roman"/>
          <w:b/>
          <w:i/>
          <w:sz w:val="28"/>
          <w:szCs w:val="28"/>
        </w:rPr>
        <w:t>естественно-научного и математического циклов:</w:t>
      </w:r>
      <w:r w:rsidR="00A9588F" w:rsidRPr="00C80282">
        <w:rPr>
          <w:rFonts w:ascii="Times New Roman" w:hAnsi="Times New Roman" w:cs="Times New Roman"/>
          <w:sz w:val="28"/>
          <w:szCs w:val="28"/>
        </w:rPr>
        <w:t xml:space="preserve"> по математике из 97 участников не набрали ни одного балла 52 ученика (54%), по информатике из 26 участников 0 баллов имеют 16 человек (61%), по физике из 58 у 5 участников 0 баллов (9%), по химии из 68 участников, 9 имеют 0 баллов (13%)</w:t>
      </w:r>
      <w:r w:rsidR="00A9588F" w:rsidRPr="00C8028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A9588F" w:rsidRPr="00C80282">
        <w:rPr>
          <w:rFonts w:ascii="Times New Roman" w:hAnsi="Times New Roman" w:cs="Times New Roman"/>
          <w:sz w:val="28"/>
          <w:szCs w:val="28"/>
        </w:rPr>
        <w:t xml:space="preserve"> Больше всего детей с нулями было из </w:t>
      </w:r>
      <w:proofErr w:type="spellStart"/>
      <w:r w:rsidR="00A9588F" w:rsidRPr="00C80282">
        <w:rPr>
          <w:rFonts w:ascii="Times New Roman" w:hAnsi="Times New Roman" w:cs="Times New Roman"/>
          <w:sz w:val="28"/>
          <w:szCs w:val="28"/>
        </w:rPr>
        <w:t>Филялинской</w:t>
      </w:r>
      <w:proofErr w:type="spellEnd"/>
      <w:r w:rsidR="00A9588F" w:rsidRPr="00C80282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E00B75">
        <w:rPr>
          <w:rFonts w:ascii="Times New Roman" w:hAnsi="Times New Roman" w:cs="Times New Roman"/>
          <w:sz w:val="28"/>
          <w:szCs w:val="28"/>
        </w:rPr>
        <w:t xml:space="preserve"> –</w:t>
      </w:r>
      <w:r w:rsidR="00A9588F" w:rsidRPr="00C80282">
        <w:rPr>
          <w:rFonts w:ascii="Times New Roman" w:hAnsi="Times New Roman" w:cs="Times New Roman"/>
          <w:sz w:val="28"/>
          <w:szCs w:val="28"/>
        </w:rPr>
        <w:t xml:space="preserve"> 12; </w:t>
      </w:r>
      <w:proofErr w:type="spellStart"/>
      <w:r w:rsidR="00A9588F" w:rsidRPr="00C80282">
        <w:rPr>
          <w:rFonts w:ascii="Times New Roman" w:hAnsi="Times New Roman" w:cs="Times New Roman"/>
          <w:sz w:val="28"/>
          <w:szCs w:val="28"/>
        </w:rPr>
        <w:t>Самурской</w:t>
      </w:r>
      <w:proofErr w:type="spellEnd"/>
      <w:r w:rsidR="00A9588F" w:rsidRPr="00C80282">
        <w:rPr>
          <w:rFonts w:ascii="Times New Roman" w:hAnsi="Times New Roman" w:cs="Times New Roman"/>
          <w:sz w:val="28"/>
          <w:szCs w:val="28"/>
        </w:rPr>
        <w:t xml:space="preserve"> школы – 9; Новый аул – 8 детей. Среди гуманитарных предметов самые низкие показатели успешности выполнения олимпиадных заданий</w:t>
      </w:r>
      <w:r w:rsidR="00A9588F" w:rsidRPr="00C80282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A9588F" w:rsidRPr="00C80282">
        <w:rPr>
          <w:rFonts w:ascii="Times New Roman" w:hAnsi="Times New Roman" w:cs="Times New Roman"/>
          <w:sz w:val="28"/>
          <w:szCs w:val="28"/>
        </w:rPr>
        <w:t xml:space="preserve"> </w:t>
      </w:r>
      <w:r w:rsidR="00A9588F" w:rsidRPr="00C80282">
        <w:rPr>
          <w:rFonts w:ascii="Times New Roman" w:hAnsi="Times New Roman" w:cs="Times New Roman"/>
          <w:b/>
          <w:i/>
          <w:sz w:val="28"/>
          <w:szCs w:val="28"/>
        </w:rPr>
        <w:t>истории</w:t>
      </w:r>
      <w:r w:rsidR="00A9588F" w:rsidRPr="00C80282">
        <w:rPr>
          <w:rFonts w:ascii="Times New Roman" w:hAnsi="Times New Roman" w:cs="Times New Roman"/>
          <w:b/>
          <w:sz w:val="28"/>
          <w:szCs w:val="28"/>
        </w:rPr>
        <w:t>,</w:t>
      </w:r>
      <w:r w:rsidR="00A9588F" w:rsidRPr="00C80282">
        <w:rPr>
          <w:rFonts w:ascii="Times New Roman" w:hAnsi="Times New Roman" w:cs="Times New Roman"/>
          <w:sz w:val="28"/>
          <w:szCs w:val="28"/>
        </w:rPr>
        <w:t xml:space="preserve"> </w:t>
      </w:r>
      <w:r w:rsidR="00A9588F" w:rsidRPr="00C80282">
        <w:rPr>
          <w:rFonts w:ascii="Times New Roman" w:hAnsi="Times New Roman" w:cs="Times New Roman"/>
          <w:b/>
          <w:i/>
          <w:sz w:val="28"/>
          <w:szCs w:val="28"/>
        </w:rPr>
        <w:t>географии</w:t>
      </w:r>
      <w:r w:rsidR="00A9588F" w:rsidRPr="00C80282">
        <w:rPr>
          <w:rFonts w:ascii="Times New Roman" w:hAnsi="Times New Roman" w:cs="Times New Roman"/>
          <w:b/>
          <w:sz w:val="28"/>
          <w:szCs w:val="28"/>
        </w:rPr>
        <w:t>, праву, экономике.</w:t>
      </w:r>
    </w:p>
    <w:p w:rsidR="005D460D" w:rsidRDefault="00A9588F" w:rsidP="00AD4C9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0282">
        <w:rPr>
          <w:rFonts w:ascii="Times New Roman" w:hAnsi="Times New Roman" w:cs="Times New Roman"/>
          <w:sz w:val="28"/>
          <w:szCs w:val="28"/>
        </w:rPr>
        <w:t xml:space="preserve">Лучшие результаты выполнения олимпиадных заданий (средний показатель успешности более 50%) </w:t>
      </w:r>
      <w:r w:rsidRPr="00C80282">
        <w:rPr>
          <w:rFonts w:ascii="Times New Roman" w:hAnsi="Times New Roman" w:cs="Times New Roman"/>
          <w:b/>
          <w:i/>
          <w:sz w:val="28"/>
          <w:szCs w:val="28"/>
        </w:rPr>
        <w:t>по физической культуре</w:t>
      </w:r>
      <w:r w:rsidRPr="00C80282">
        <w:rPr>
          <w:rFonts w:ascii="Times New Roman" w:hAnsi="Times New Roman" w:cs="Times New Roman"/>
          <w:sz w:val="28"/>
          <w:szCs w:val="28"/>
        </w:rPr>
        <w:t xml:space="preserve">, </w:t>
      </w:r>
      <w:r w:rsidRPr="00C80282">
        <w:rPr>
          <w:rFonts w:ascii="Times New Roman" w:hAnsi="Times New Roman" w:cs="Times New Roman"/>
          <w:b/>
          <w:i/>
          <w:sz w:val="28"/>
          <w:szCs w:val="28"/>
        </w:rPr>
        <w:t xml:space="preserve">биологии, </w:t>
      </w:r>
      <w:r w:rsidRPr="00C80282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литературе. За последние годы среди школ по занимаемым призовым местам положительную динамику имеют </w:t>
      </w:r>
      <w:proofErr w:type="spellStart"/>
      <w:r w:rsidRPr="00C80282">
        <w:rPr>
          <w:rFonts w:ascii="Times New Roman" w:hAnsi="Times New Roman" w:cs="Times New Roman"/>
          <w:b/>
          <w:i/>
          <w:sz w:val="28"/>
          <w:szCs w:val="28"/>
        </w:rPr>
        <w:t>Тагиркентказмалярская</w:t>
      </w:r>
      <w:proofErr w:type="spellEnd"/>
      <w:r w:rsidRPr="00C80282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Pr="00C80282">
        <w:rPr>
          <w:rFonts w:ascii="Times New Roman" w:hAnsi="Times New Roman" w:cs="Times New Roman"/>
          <w:b/>
          <w:i/>
          <w:sz w:val="28"/>
          <w:szCs w:val="28"/>
        </w:rPr>
        <w:t>Оружбинская</w:t>
      </w:r>
      <w:proofErr w:type="spellEnd"/>
      <w:r w:rsidRPr="00C80282">
        <w:rPr>
          <w:rFonts w:ascii="Times New Roman" w:hAnsi="Times New Roman" w:cs="Times New Roman"/>
          <w:b/>
          <w:i/>
          <w:sz w:val="28"/>
          <w:szCs w:val="28"/>
        </w:rPr>
        <w:t xml:space="preserve"> школы. </w:t>
      </w:r>
    </w:p>
    <w:p w:rsidR="005D460D" w:rsidRDefault="00A9588F" w:rsidP="00AD4C9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0282">
        <w:rPr>
          <w:rFonts w:ascii="Times New Roman" w:hAnsi="Times New Roman" w:cs="Times New Roman"/>
          <w:sz w:val="28"/>
          <w:szCs w:val="28"/>
        </w:rPr>
        <w:t xml:space="preserve">Проблематичным остается участие одарённых детей в нескольких предметных олимпиадах: некоторые дети задействованы более чем в 10 олимпиадах, что не может не сказываться на перегрузке и пропуске занятий.    Например, ученица 11 класса </w:t>
      </w:r>
      <w:proofErr w:type="spellStart"/>
      <w:r w:rsidRPr="00C80282">
        <w:rPr>
          <w:rFonts w:ascii="Times New Roman" w:hAnsi="Times New Roman" w:cs="Times New Roman"/>
          <w:sz w:val="28"/>
          <w:szCs w:val="28"/>
        </w:rPr>
        <w:t>Картасказмалярской</w:t>
      </w:r>
      <w:proofErr w:type="spellEnd"/>
      <w:r w:rsidRPr="00C80282">
        <w:rPr>
          <w:rFonts w:ascii="Times New Roman" w:hAnsi="Times New Roman" w:cs="Times New Roman"/>
          <w:sz w:val="28"/>
          <w:szCs w:val="28"/>
        </w:rPr>
        <w:t xml:space="preserve"> школы </w:t>
      </w:r>
      <w:proofErr w:type="spellStart"/>
      <w:r w:rsidRPr="00C80282">
        <w:rPr>
          <w:rFonts w:ascii="Times New Roman" w:hAnsi="Times New Roman" w:cs="Times New Roman"/>
          <w:sz w:val="28"/>
          <w:szCs w:val="28"/>
        </w:rPr>
        <w:t>Абдуселимова</w:t>
      </w:r>
      <w:proofErr w:type="spellEnd"/>
      <w:r w:rsidRPr="00C80282">
        <w:rPr>
          <w:rFonts w:ascii="Times New Roman" w:hAnsi="Times New Roman" w:cs="Times New Roman"/>
          <w:sz w:val="28"/>
          <w:szCs w:val="28"/>
        </w:rPr>
        <w:t xml:space="preserve"> Амина участвовала в 13 олимпиадах и заняла 4 призовых места в муниципальных олимпиадах, и одно призовое место на региональном этапе;  ученица 8 класса </w:t>
      </w:r>
      <w:proofErr w:type="spellStart"/>
      <w:r w:rsidRPr="00C80282">
        <w:rPr>
          <w:rFonts w:ascii="Times New Roman" w:hAnsi="Times New Roman" w:cs="Times New Roman"/>
          <w:sz w:val="28"/>
          <w:szCs w:val="28"/>
        </w:rPr>
        <w:t>Капирказмалярской</w:t>
      </w:r>
      <w:proofErr w:type="spellEnd"/>
      <w:r w:rsidRPr="00C80282">
        <w:rPr>
          <w:rFonts w:ascii="Times New Roman" w:hAnsi="Times New Roman" w:cs="Times New Roman"/>
          <w:sz w:val="28"/>
          <w:szCs w:val="28"/>
        </w:rPr>
        <w:t xml:space="preserve"> школы Гаджиева </w:t>
      </w:r>
      <w:proofErr w:type="spellStart"/>
      <w:r w:rsidRPr="00C80282">
        <w:rPr>
          <w:rFonts w:ascii="Times New Roman" w:hAnsi="Times New Roman" w:cs="Times New Roman"/>
          <w:sz w:val="28"/>
          <w:szCs w:val="28"/>
        </w:rPr>
        <w:t>Хадиджа</w:t>
      </w:r>
      <w:proofErr w:type="spellEnd"/>
      <w:r w:rsidRPr="00C80282">
        <w:rPr>
          <w:rFonts w:ascii="Times New Roman" w:hAnsi="Times New Roman" w:cs="Times New Roman"/>
          <w:sz w:val="28"/>
          <w:szCs w:val="28"/>
        </w:rPr>
        <w:t xml:space="preserve"> участвовала в олимпиадах по 12 предметам и заняла 10 призовых мест, Асланова Амина из </w:t>
      </w:r>
      <w:proofErr w:type="spellStart"/>
      <w:r w:rsidRPr="00C80282">
        <w:rPr>
          <w:rFonts w:ascii="Times New Roman" w:hAnsi="Times New Roman" w:cs="Times New Roman"/>
          <w:sz w:val="28"/>
          <w:szCs w:val="28"/>
        </w:rPr>
        <w:t>Ходжаказмалярской</w:t>
      </w:r>
      <w:proofErr w:type="spellEnd"/>
      <w:r w:rsidRPr="00C80282">
        <w:rPr>
          <w:rFonts w:ascii="Times New Roman" w:hAnsi="Times New Roman" w:cs="Times New Roman"/>
          <w:sz w:val="28"/>
          <w:szCs w:val="28"/>
        </w:rPr>
        <w:t xml:space="preserve"> школы – 14 олимпиад и 10 призовых мест из которых: одно место в региональном этапе олимпиады и третье место на олимпиаде в Сулейман-</w:t>
      </w:r>
      <w:proofErr w:type="spellStart"/>
      <w:r w:rsidRPr="00C80282">
        <w:rPr>
          <w:rFonts w:ascii="Times New Roman" w:hAnsi="Times New Roman" w:cs="Times New Roman"/>
          <w:sz w:val="28"/>
          <w:szCs w:val="28"/>
        </w:rPr>
        <w:t>Стальском</w:t>
      </w:r>
      <w:proofErr w:type="spellEnd"/>
      <w:r w:rsidRPr="00C80282">
        <w:rPr>
          <w:rFonts w:ascii="Times New Roman" w:hAnsi="Times New Roman" w:cs="Times New Roman"/>
          <w:sz w:val="28"/>
          <w:szCs w:val="28"/>
        </w:rPr>
        <w:t xml:space="preserve"> районе и т. д</w:t>
      </w:r>
      <w:r w:rsidR="005D460D">
        <w:rPr>
          <w:rFonts w:ascii="Times New Roman" w:hAnsi="Times New Roman" w:cs="Times New Roman"/>
          <w:sz w:val="28"/>
          <w:szCs w:val="28"/>
        </w:rPr>
        <w:t>.</w:t>
      </w:r>
    </w:p>
    <w:p w:rsidR="00A9588F" w:rsidRPr="005D460D" w:rsidRDefault="00A9588F" w:rsidP="00AD4C93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0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актуальным проблемам олимпиад можно отнести такие как:  </w:t>
      </w:r>
    </w:p>
    <w:p w:rsidR="00A9588F" w:rsidRPr="00C80282" w:rsidRDefault="00A9588F" w:rsidP="00AD4C93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282">
        <w:rPr>
          <w:rFonts w:ascii="Times New Roman" w:eastAsia="Times New Roman" w:hAnsi="Times New Roman" w:cs="Times New Roman"/>
          <w:color w:val="000000"/>
          <w:sz w:val="28"/>
          <w:szCs w:val="28"/>
        </w:rPr>
        <w:t>- низкая мотивация у обучающихся к участию в олимпиадах;</w:t>
      </w:r>
    </w:p>
    <w:p w:rsidR="00A9588F" w:rsidRPr="00C80282" w:rsidRDefault="00A9588F" w:rsidP="00AD4C93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недостаточная подготовленность участников; </w:t>
      </w:r>
    </w:p>
    <w:p w:rsidR="005D460D" w:rsidRDefault="00A9588F" w:rsidP="00AD4C93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282">
        <w:rPr>
          <w:rFonts w:ascii="Times New Roman" w:eastAsia="Times New Roman" w:hAnsi="Times New Roman" w:cs="Times New Roman"/>
          <w:color w:val="000000"/>
          <w:sz w:val="28"/>
          <w:szCs w:val="28"/>
        </w:rPr>
        <w:t>- слабая работа педагогов по выявлению и развитию тво</w:t>
      </w:r>
      <w:r w:rsidR="005D460D">
        <w:rPr>
          <w:rFonts w:ascii="Times New Roman" w:eastAsia="Times New Roman" w:hAnsi="Times New Roman" w:cs="Times New Roman"/>
          <w:color w:val="000000"/>
          <w:sz w:val="28"/>
          <w:szCs w:val="28"/>
        </w:rPr>
        <w:t>рческой одаренности обучающихся.</w:t>
      </w:r>
      <w:r w:rsidRPr="00C80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D460D" w:rsidRDefault="00A9588F" w:rsidP="00AD4C93">
      <w:pPr>
        <w:tabs>
          <w:tab w:val="left" w:pos="28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282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Указанные проблемы приводят к тому, что творческий и интеллектуальный потенциал одаренных детей не раскрывается в полной мере. Поэтому необходимо совершенствовать работу с одаренными детьми, начиная с начального уровня. Подготовка учащихся к олимпиаде – это долгий процесс, который продолжается из года в год. Только благодаря продолжительной и системной работе можно добитьс</w:t>
      </w:r>
      <w:r w:rsidR="005D460D">
        <w:rPr>
          <w:rFonts w:ascii="Times New Roman" w:eastAsia="Times New Roman" w:hAnsi="Times New Roman" w:cs="Times New Roman"/>
          <w:color w:val="000000"/>
          <w:sz w:val="28"/>
          <w:szCs w:val="28"/>
        </w:rPr>
        <w:t>я хороших результатов.</w:t>
      </w:r>
    </w:p>
    <w:p w:rsidR="00A9588F" w:rsidRPr="005D460D" w:rsidRDefault="00A9588F" w:rsidP="00AD4C93">
      <w:pPr>
        <w:tabs>
          <w:tab w:val="left" w:pos="28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282">
        <w:rPr>
          <w:rFonts w:ascii="Times New Roman" w:hAnsi="Times New Roman" w:cs="Times New Roman"/>
          <w:b/>
          <w:sz w:val="28"/>
          <w:szCs w:val="28"/>
        </w:rPr>
        <w:t xml:space="preserve">Нужно </w:t>
      </w:r>
      <w:r>
        <w:rPr>
          <w:rFonts w:ascii="Times New Roman" w:hAnsi="Times New Roman" w:cs="Times New Roman"/>
          <w:b/>
          <w:sz w:val="28"/>
          <w:szCs w:val="28"/>
        </w:rPr>
        <w:t>отметить</w:t>
      </w:r>
      <w:r w:rsidRPr="00C80282">
        <w:rPr>
          <w:rFonts w:ascii="Times New Roman" w:hAnsi="Times New Roman" w:cs="Times New Roman"/>
          <w:b/>
          <w:sz w:val="28"/>
          <w:szCs w:val="28"/>
        </w:rPr>
        <w:t xml:space="preserve">, что в целом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80282">
        <w:rPr>
          <w:rFonts w:ascii="Times New Roman" w:hAnsi="Times New Roman" w:cs="Times New Roman"/>
          <w:sz w:val="28"/>
          <w:szCs w:val="28"/>
        </w:rPr>
        <w:t xml:space="preserve">ейтинговая система оценивания результатов, начиная со школьного этапа Олимпиады, оправдывает себя, позволяя направлять на региональный этап более подготовленных учащихся. </w:t>
      </w:r>
      <w:r w:rsidRPr="00C80282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в региональный этап Всероссийской олимпиады школьников олимпиады прошли 62 учащихся по 14 предметам и 10 учащихся по предметам национально-рег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ионального компонента</w:t>
      </w:r>
      <w:r w:rsidRPr="00C80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9 из них не явились, а 11 стали призерами регионального этапа </w:t>
      </w:r>
    </w:p>
    <w:tbl>
      <w:tblPr>
        <w:tblStyle w:val="a3"/>
        <w:tblW w:w="10847" w:type="dxa"/>
        <w:tblInd w:w="-856" w:type="dxa"/>
        <w:tblLook w:val="04A0" w:firstRow="1" w:lastRow="0" w:firstColumn="1" w:lastColumn="0" w:noHBand="0" w:noVBand="1"/>
      </w:tblPr>
      <w:tblGrid>
        <w:gridCol w:w="2699"/>
        <w:gridCol w:w="562"/>
        <w:gridCol w:w="4111"/>
        <w:gridCol w:w="1843"/>
        <w:gridCol w:w="1632"/>
      </w:tblGrid>
      <w:tr w:rsidR="00A9588F" w:rsidRPr="00C80282" w:rsidTr="00E00B75">
        <w:trPr>
          <w:trHeight w:val="300"/>
        </w:trPr>
        <w:tc>
          <w:tcPr>
            <w:tcW w:w="2699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Гаджиева </w:t>
            </w: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Перизда</w:t>
            </w:r>
            <w:proofErr w:type="spellEnd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Бейдуллаховна</w:t>
            </w:r>
            <w:proofErr w:type="spellEnd"/>
          </w:p>
        </w:tc>
        <w:tc>
          <w:tcPr>
            <w:tcW w:w="562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111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«</w:t>
            </w: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Капирказмалярская</w:t>
            </w:r>
            <w:proofErr w:type="spellEnd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Средняя общеобразовательная школа» </w:t>
            </w:r>
          </w:p>
        </w:tc>
        <w:tc>
          <w:tcPr>
            <w:tcW w:w="1843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632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9588F" w:rsidRPr="00C80282" w:rsidTr="00E00B75">
        <w:trPr>
          <w:trHeight w:val="300"/>
        </w:trPr>
        <w:tc>
          <w:tcPr>
            <w:tcW w:w="2699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Абдуселимова</w:t>
            </w:r>
            <w:proofErr w:type="spellEnd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Амина Захаровна</w:t>
            </w:r>
          </w:p>
        </w:tc>
        <w:tc>
          <w:tcPr>
            <w:tcW w:w="562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111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«</w:t>
            </w: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Картасказмалярская</w:t>
            </w:r>
            <w:proofErr w:type="spellEnd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СОШ» </w:t>
            </w:r>
          </w:p>
        </w:tc>
        <w:tc>
          <w:tcPr>
            <w:tcW w:w="1843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632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9588F" w:rsidRPr="00C80282" w:rsidTr="00E00B75">
        <w:trPr>
          <w:trHeight w:val="300"/>
        </w:trPr>
        <w:tc>
          <w:tcPr>
            <w:tcW w:w="2699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Гаджимурадова</w:t>
            </w:r>
            <w:proofErr w:type="spellEnd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Амина </w:t>
            </w: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562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111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МКОУ «Советская СОШ» </w:t>
            </w:r>
          </w:p>
        </w:tc>
        <w:tc>
          <w:tcPr>
            <w:tcW w:w="1843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632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9588F" w:rsidRPr="00C80282" w:rsidTr="00E00B75">
        <w:trPr>
          <w:trHeight w:val="300"/>
        </w:trPr>
        <w:tc>
          <w:tcPr>
            <w:tcW w:w="2699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Вагабова</w:t>
            </w:r>
            <w:proofErr w:type="spellEnd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Асият</w:t>
            </w:r>
            <w:proofErr w:type="spellEnd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Зорабовна</w:t>
            </w:r>
            <w:proofErr w:type="spellEnd"/>
          </w:p>
        </w:tc>
        <w:tc>
          <w:tcPr>
            <w:tcW w:w="562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111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«</w:t>
            </w: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Тагиркентказмалярская</w:t>
            </w:r>
            <w:proofErr w:type="spellEnd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СОШ» </w:t>
            </w:r>
          </w:p>
        </w:tc>
        <w:tc>
          <w:tcPr>
            <w:tcW w:w="1843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632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9588F" w:rsidRPr="00C80282" w:rsidTr="00E00B75">
        <w:trPr>
          <w:trHeight w:val="300"/>
        </w:trPr>
        <w:tc>
          <w:tcPr>
            <w:tcW w:w="2699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Асланова Амина </w:t>
            </w: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Анваровна</w:t>
            </w:r>
            <w:proofErr w:type="spellEnd"/>
          </w:p>
        </w:tc>
        <w:tc>
          <w:tcPr>
            <w:tcW w:w="562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4111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«</w:t>
            </w: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Ходжаказмалярская</w:t>
            </w:r>
            <w:proofErr w:type="spellEnd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Средняя общеобразовательная школа имени </w:t>
            </w: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Казиева</w:t>
            </w:r>
            <w:proofErr w:type="spellEnd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М.К.» </w:t>
            </w:r>
          </w:p>
        </w:tc>
        <w:tc>
          <w:tcPr>
            <w:tcW w:w="1843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Литература</w:t>
            </w:r>
          </w:p>
        </w:tc>
        <w:tc>
          <w:tcPr>
            <w:tcW w:w="1632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9588F" w:rsidRPr="00C80282" w:rsidTr="00E00B75">
        <w:trPr>
          <w:trHeight w:val="300"/>
        </w:trPr>
        <w:tc>
          <w:tcPr>
            <w:tcW w:w="2699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Балабекова</w:t>
            </w:r>
            <w:proofErr w:type="spellEnd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Ханум</w:t>
            </w:r>
            <w:proofErr w:type="spellEnd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Акимовна</w:t>
            </w:r>
          </w:p>
        </w:tc>
        <w:tc>
          <w:tcPr>
            <w:tcW w:w="562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111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«</w:t>
            </w: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Тагиркент-казмалярская</w:t>
            </w:r>
            <w:proofErr w:type="spellEnd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СОШ»,</w:t>
            </w:r>
          </w:p>
        </w:tc>
        <w:tc>
          <w:tcPr>
            <w:tcW w:w="1843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632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9588F" w:rsidRPr="00C80282" w:rsidTr="00E00B75">
        <w:trPr>
          <w:trHeight w:val="300"/>
        </w:trPr>
        <w:tc>
          <w:tcPr>
            <w:tcW w:w="2699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Каитмазова</w:t>
            </w:r>
            <w:proofErr w:type="spellEnd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Амина </w:t>
            </w: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Садировна</w:t>
            </w:r>
            <w:proofErr w:type="spellEnd"/>
          </w:p>
        </w:tc>
        <w:tc>
          <w:tcPr>
            <w:tcW w:w="562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111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«</w:t>
            </w: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Чахчах-казмалярская</w:t>
            </w:r>
            <w:proofErr w:type="spellEnd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 имени М. </w:t>
            </w: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Мирзаметова</w:t>
            </w:r>
            <w:proofErr w:type="spellEnd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43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Экономика</w:t>
            </w:r>
          </w:p>
        </w:tc>
        <w:tc>
          <w:tcPr>
            <w:tcW w:w="1632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9588F" w:rsidRPr="00C80282" w:rsidTr="00E00B75">
        <w:trPr>
          <w:trHeight w:val="300"/>
        </w:trPr>
        <w:tc>
          <w:tcPr>
            <w:tcW w:w="2699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Абдуселимова</w:t>
            </w:r>
            <w:proofErr w:type="spellEnd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Амина Захаровна</w:t>
            </w:r>
          </w:p>
        </w:tc>
        <w:tc>
          <w:tcPr>
            <w:tcW w:w="562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111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«</w:t>
            </w: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Картасказмалярская</w:t>
            </w:r>
            <w:proofErr w:type="spellEnd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843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Экономика</w:t>
            </w:r>
          </w:p>
        </w:tc>
        <w:tc>
          <w:tcPr>
            <w:tcW w:w="1632" w:type="dxa"/>
            <w:noWrap/>
            <w:hideMark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A9588F" w:rsidRPr="00C80282" w:rsidTr="00E00B75">
        <w:trPr>
          <w:trHeight w:val="300"/>
        </w:trPr>
        <w:tc>
          <w:tcPr>
            <w:tcW w:w="2699" w:type="dxa"/>
            <w:noWrap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Сара </w:t>
            </w:r>
            <w:proofErr w:type="spellStart"/>
            <w:r w:rsidRPr="00C80282">
              <w:rPr>
                <w:rFonts w:ascii="Times New Roman" w:hAnsi="Times New Roman" w:cs="Times New Roman"/>
                <w:sz w:val="28"/>
                <w:szCs w:val="28"/>
              </w:rPr>
              <w:t>Ровшановна</w:t>
            </w:r>
            <w:proofErr w:type="spellEnd"/>
          </w:p>
        </w:tc>
        <w:tc>
          <w:tcPr>
            <w:tcW w:w="562" w:type="dxa"/>
            <w:noWrap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111" w:type="dxa"/>
            <w:noWrap/>
          </w:tcPr>
          <w:p w:rsidR="00A9588F" w:rsidRPr="00C80282" w:rsidRDefault="00A9588F" w:rsidP="00E00B75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«</w:t>
            </w: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Филялинская</w:t>
            </w:r>
            <w:proofErr w:type="spellEnd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СОШ» </w:t>
            </w:r>
          </w:p>
        </w:tc>
        <w:tc>
          <w:tcPr>
            <w:tcW w:w="1843" w:type="dxa"/>
            <w:noWrap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Родная литература</w:t>
            </w:r>
          </w:p>
        </w:tc>
        <w:tc>
          <w:tcPr>
            <w:tcW w:w="1632" w:type="dxa"/>
            <w:noWrap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Призер </w:t>
            </w:r>
          </w:p>
        </w:tc>
      </w:tr>
      <w:tr w:rsidR="00A9588F" w:rsidRPr="00C80282" w:rsidTr="00E00B75">
        <w:trPr>
          <w:trHeight w:val="300"/>
        </w:trPr>
        <w:tc>
          <w:tcPr>
            <w:tcW w:w="2699" w:type="dxa"/>
            <w:noWrap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0282">
              <w:rPr>
                <w:rFonts w:ascii="Times New Roman" w:hAnsi="Times New Roman" w:cs="Times New Roman"/>
                <w:sz w:val="28"/>
                <w:szCs w:val="28"/>
              </w:rPr>
              <w:t>Мисриева</w:t>
            </w:r>
            <w:proofErr w:type="spellEnd"/>
            <w:r w:rsidRPr="00C80282">
              <w:rPr>
                <w:rFonts w:ascii="Times New Roman" w:hAnsi="Times New Roman" w:cs="Times New Roman"/>
                <w:sz w:val="28"/>
                <w:szCs w:val="28"/>
              </w:rPr>
              <w:t xml:space="preserve"> Эмиля </w:t>
            </w:r>
            <w:proofErr w:type="spellStart"/>
            <w:r w:rsidRPr="00C80282">
              <w:rPr>
                <w:rFonts w:ascii="Times New Roman" w:hAnsi="Times New Roman" w:cs="Times New Roman"/>
                <w:sz w:val="28"/>
                <w:szCs w:val="28"/>
              </w:rPr>
              <w:t>Исламовна</w:t>
            </w:r>
            <w:proofErr w:type="spellEnd"/>
          </w:p>
        </w:tc>
        <w:tc>
          <w:tcPr>
            <w:tcW w:w="562" w:type="dxa"/>
            <w:noWrap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111" w:type="dxa"/>
            <w:noWrap/>
          </w:tcPr>
          <w:p w:rsidR="00A9588F" w:rsidRPr="00C80282" w:rsidRDefault="00A9588F" w:rsidP="00E00B75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«</w:t>
            </w: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Куйсунская</w:t>
            </w:r>
            <w:proofErr w:type="spellEnd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843" w:type="dxa"/>
            <w:noWrap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1632" w:type="dxa"/>
            <w:noWrap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A9588F" w:rsidRPr="00C80282" w:rsidTr="00E00B75">
        <w:trPr>
          <w:trHeight w:val="300"/>
        </w:trPr>
        <w:tc>
          <w:tcPr>
            <w:tcW w:w="2699" w:type="dxa"/>
            <w:noWrap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Сара </w:t>
            </w:r>
            <w:proofErr w:type="spellStart"/>
            <w:r w:rsidRPr="00C80282">
              <w:rPr>
                <w:rFonts w:ascii="Times New Roman" w:hAnsi="Times New Roman" w:cs="Times New Roman"/>
                <w:sz w:val="28"/>
                <w:szCs w:val="28"/>
              </w:rPr>
              <w:t>Ровшановна</w:t>
            </w:r>
            <w:proofErr w:type="spellEnd"/>
          </w:p>
        </w:tc>
        <w:tc>
          <w:tcPr>
            <w:tcW w:w="562" w:type="dxa"/>
            <w:noWrap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111" w:type="dxa"/>
            <w:noWrap/>
          </w:tcPr>
          <w:p w:rsidR="00A9588F" w:rsidRPr="00C80282" w:rsidRDefault="00A9588F" w:rsidP="00E00B75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«</w:t>
            </w:r>
            <w:proofErr w:type="spellStart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Филялинская</w:t>
            </w:r>
            <w:proofErr w:type="spellEnd"/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843" w:type="dxa"/>
            <w:noWrap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1632" w:type="dxa"/>
            <w:noWrap/>
          </w:tcPr>
          <w:p w:rsidR="00A9588F" w:rsidRPr="00C80282" w:rsidRDefault="00A9588F" w:rsidP="00E00B75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0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</w:tbl>
    <w:p w:rsidR="00A9588F" w:rsidRPr="00C80282" w:rsidRDefault="00A9588F" w:rsidP="00AD4C93">
      <w:pPr>
        <w:tabs>
          <w:tab w:val="left" w:pos="284"/>
        </w:tabs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282">
        <w:rPr>
          <w:rFonts w:ascii="Times New Roman" w:eastAsia="Times New Roman" w:hAnsi="Times New Roman" w:cs="Times New Roman"/>
          <w:sz w:val="28"/>
          <w:szCs w:val="28"/>
        </w:rPr>
        <w:t xml:space="preserve">Очень близко к призерам подошли ученица </w:t>
      </w:r>
      <w:proofErr w:type="spellStart"/>
      <w:r w:rsidRPr="00C80282">
        <w:rPr>
          <w:rFonts w:ascii="Times New Roman" w:eastAsia="Times New Roman" w:hAnsi="Times New Roman" w:cs="Times New Roman"/>
          <w:sz w:val="28"/>
          <w:szCs w:val="28"/>
        </w:rPr>
        <w:t>Билбильской</w:t>
      </w:r>
      <w:proofErr w:type="spellEnd"/>
      <w:r w:rsidRPr="00C80282">
        <w:rPr>
          <w:rFonts w:ascii="Times New Roman" w:eastAsia="Times New Roman" w:hAnsi="Times New Roman" w:cs="Times New Roman"/>
          <w:sz w:val="28"/>
          <w:szCs w:val="28"/>
        </w:rPr>
        <w:t xml:space="preserve"> школы по экологи</w:t>
      </w:r>
      <w:r w:rsidR="005D460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80282">
        <w:rPr>
          <w:rFonts w:ascii="Times New Roman" w:eastAsia="Times New Roman" w:hAnsi="Times New Roman" w:cs="Times New Roman"/>
          <w:sz w:val="28"/>
          <w:szCs w:val="28"/>
        </w:rPr>
        <w:t xml:space="preserve">, не хватило 1,5 баллов, чтобы стать призером; ученица </w:t>
      </w:r>
      <w:proofErr w:type="spellStart"/>
      <w:r w:rsidRPr="00C80282">
        <w:rPr>
          <w:rFonts w:ascii="Times New Roman" w:eastAsia="Times New Roman" w:hAnsi="Times New Roman" w:cs="Times New Roman"/>
          <w:sz w:val="28"/>
          <w:szCs w:val="28"/>
        </w:rPr>
        <w:t>Чахчахказмалярской</w:t>
      </w:r>
      <w:proofErr w:type="spellEnd"/>
      <w:r w:rsidRPr="00C80282">
        <w:rPr>
          <w:rFonts w:ascii="Times New Roman" w:eastAsia="Times New Roman" w:hAnsi="Times New Roman" w:cs="Times New Roman"/>
          <w:sz w:val="28"/>
          <w:szCs w:val="28"/>
        </w:rPr>
        <w:t xml:space="preserve"> школы по химии. Учителям необходимо анализировать ошибки этого года и лучше подготовиться к следующим олимпиадам.</w:t>
      </w:r>
    </w:p>
    <w:p w:rsidR="00A9588F" w:rsidRPr="00C80282" w:rsidRDefault="00A9588F" w:rsidP="00E00B75">
      <w:pPr>
        <w:tabs>
          <w:tab w:val="left" w:pos="284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0282">
        <w:rPr>
          <w:rFonts w:ascii="Times New Roman" w:eastAsia="Times New Roman" w:hAnsi="Times New Roman" w:cs="Times New Roman"/>
          <w:sz w:val="28"/>
          <w:szCs w:val="28"/>
        </w:rPr>
        <w:t>Рекомендации:</w:t>
      </w:r>
    </w:p>
    <w:p w:rsidR="00A9588F" w:rsidRPr="00C80282" w:rsidRDefault="00A9588F" w:rsidP="00AD4C93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282">
        <w:rPr>
          <w:rFonts w:ascii="Times New Roman" w:hAnsi="Times New Roman" w:cs="Times New Roman"/>
          <w:sz w:val="28"/>
          <w:szCs w:val="28"/>
        </w:rPr>
        <w:t>Во всех общеобразовательных учреждениях разработать и реализовать план работы с одаренными детьми.</w:t>
      </w:r>
    </w:p>
    <w:p w:rsidR="00A9588F" w:rsidRPr="00C80282" w:rsidRDefault="00A9588F" w:rsidP="00AD4C93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282">
        <w:rPr>
          <w:rFonts w:ascii="Times New Roman" w:hAnsi="Times New Roman" w:cs="Times New Roman"/>
          <w:sz w:val="28"/>
          <w:szCs w:val="28"/>
        </w:rPr>
        <w:t xml:space="preserve">Организовать работу с одаренными детьми с учетом специфики олимпиадных заданий. </w:t>
      </w:r>
    </w:p>
    <w:p w:rsidR="00A9588F" w:rsidRPr="00C80282" w:rsidRDefault="00A9588F" w:rsidP="00AD4C93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282">
        <w:rPr>
          <w:rFonts w:ascii="Times New Roman" w:hAnsi="Times New Roman" w:cs="Times New Roman"/>
          <w:sz w:val="28"/>
          <w:szCs w:val="28"/>
        </w:rPr>
        <w:t xml:space="preserve">Провести анализ результативности участия общеобразовательного учреждения в муниципальном этапе Всероссийской олимпиады школьников, определить проблемы в подготовке участников олимпиады, наметить пути их решения. </w:t>
      </w:r>
    </w:p>
    <w:p w:rsidR="00A9588F" w:rsidRPr="00C80282" w:rsidRDefault="00A9588F" w:rsidP="00AD4C93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282">
        <w:rPr>
          <w:rFonts w:ascii="Times New Roman" w:hAnsi="Times New Roman" w:cs="Times New Roman"/>
          <w:sz w:val="28"/>
          <w:szCs w:val="28"/>
        </w:rPr>
        <w:t>Создать банк данных одарённых детей, начиная с первого класса.</w:t>
      </w:r>
    </w:p>
    <w:p w:rsidR="00A9588F" w:rsidRPr="00C80282" w:rsidRDefault="005D460D" w:rsidP="00AD4C93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Усилить контроль за </w:t>
      </w:r>
      <w:r w:rsidR="00A9588F" w:rsidRPr="00C80282">
        <w:rPr>
          <w:rFonts w:ascii="Times New Roman" w:hAnsi="Times New Roman" w:cs="Times New Roman"/>
          <w:sz w:val="28"/>
          <w:szCs w:val="28"/>
        </w:rPr>
        <w:t>проведением школьного этапа олимпиады, обеспечить объективную проверку олимпиадных работ школьников.</w:t>
      </w:r>
    </w:p>
    <w:p w:rsidR="00A9588F" w:rsidRPr="00C80282" w:rsidRDefault="00A9588F" w:rsidP="00AD4C93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282">
        <w:rPr>
          <w:rFonts w:ascii="Times New Roman" w:hAnsi="Times New Roman" w:cs="Times New Roman"/>
          <w:sz w:val="28"/>
          <w:szCs w:val="28"/>
        </w:rPr>
        <w:t xml:space="preserve">Ежегодно обобщать опыт работы педагогов, добившихся высоких результатов при подготовке учащихся к Всероссийской олимпиаде школьников. </w:t>
      </w:r>
    </w:p>
    <w:p w:rsidR="00A9588F" w:rsidRDefault="005D460D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апреле 2023 года Министерством образования и науки Республики Дагестан и ГАОУ ДО РД «Региональный центр выявления, поддержки и развития способностей и талантов у детей и молодежи «Альтаир» проведена Республиканская олимпиада по естест</w:t>
      </w:r>
      <w:r w:rsidR="00035BF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енным наукам среди учащихся 9-11 классов. Итоги подводились по индивидуальным и командным результатам. Первое место по итогам индивиду</w:t>
      </w:r>
      <w:r w:rsidR="00035BF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льного участия заняла ученица 10 класса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Билбильская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М. Абдуллаева»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Мацаева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Изольда. Команда школьников Магарамкентского района заняла итоговое четвертое место в республике.</w:t>
      </w:r>
    </w:p>
    <w:p w:rsidR="005E16BD" w:rsidRDefault="00BC13E4" w:rsidP="00E00B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6BD" w:rsidRDefault="005E16BD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Дополнительное образование занимает важное место в системе образования района. Дополнительное образование детей расширяет возможности школы. Педагогами дополнительного образования в 2022-2023 учебном году разработано и размещено на портале </w:t>
      </w:r>
      <w:r w:rsidR="00410183">
        <w:rPr>
          <w:rFonts w:ascii="Times New Roman" w:hAnsi="Times New Roman" w:cs="Times New Roman"/>
          <w:sz w:val="28"/>
          <w:szCs w:val="28"/>
        </w:rPr>
        <w:t>в системе «Навигатор дополнительного образования детей Республики Дагестан»</w:t>
      </w:r>
      <w:r>
        <w:rPr>
          <w:rFonts w:ascii="Times New Roman" w:hAnsi="Times New Roman" w:cs="Times New Roman"/>
          <w:sz w:val="28"/>
          <w:szCs w:val="28"/>
        </w:rPr>
        <w:t>. Охват детей дополнител</w:t>
      </w:r>
      <w:r w:rsidR="008738B5">
        <w:rPr>
          <w:rFonts w:ascii="Times New Roman" w:hAnsi="Times New Roman" w:cs="Times New Roman"/>
          <w:sz w:val="28"/>
          <w:szCs w:val="28"/>
        </w:rPr>
        <w:t>ьным образованием составляет 92,41</w:t>
      </w:r>
      <w:r>
        <w:rPr>
          <w:rFonts w:ascii="Times New Roman" w:hAnsi="Times New Roman" w:cs="Times New Roman"/>
          <w:sz w:val="28"/>
          <w:szCs w:val="28"/>
        </w:rPr>
        <w:t xml:space="preserve"> % детей от 5 до 18 лет.</w:t>
      </w:r>
    </w:p>
    <w:p w:rsidR="005E16BD" w:rsidRDefault="005E16BD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педагогам дополнительного образования необходимо уделять детям 5-7 лет, чтобы воспитанники детских садов обучались по дополнительным программам в ДОУ.</w:t>
      </w:r>
    </w:p>
    <w:p w:rsidR="005E16BD" w:rsidRDefault="005E16BD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</w:t>
      </w:r>
      <w:r w:rsidR="008738B5">
        <w:rPr>
          <w:rFonts w:ascii="Times New Roman" w:hAnsi="Times New Roman" w:cs="Times New Roman"/>
          <w:sz w:val="28"/>
          <w:szCs w:val="28"/>
        </w:rPr>
        <w:t xml:space="preserve">оящее время зарегистрированы в Навигаторе 6548 учащихся, за прошедший год получили сертификаты 5629 </w:t>
      </w:r>
      <w:r w:rsidR="002E6FFC">
        <w:rPr>
          <w:rFonts w:ascii="Times New Roman" w:hAnsi="Times New Roman" w:cs="Times New Roman"/>
          <w:sz w:val="28"/>
          <w:szCs w:val="28"/>
        </w:rPr>
        <w:t>персонифицированного финансирования дополнительного образования.</w:t>
      </w:r>
    </w:p>
    <w:p w:rsidR="002E6FFC" w:rsidRDefault="002E6FFC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воспитанники УДО принимают активное участие в Республиканских конкурсах, первенствах,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челленджах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радуют нас своими успехами. В республиканском фестивале ГТО наши воспитанники заняли ___</w:t>
      </w:r>
    </w:p>
    <w:p w:rsidR="00991305" w:rsidRDefault="00BC13E4" w:rsidP="00E00B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305" w:rsidRDefault="00991305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огромная роль в образовании отводится воспитанию. Патриотическое воспитание выходит на первое место. В прошлом учебном году в каждом образовательном учреждении была разработана своя программа воспитания. </w:t>
      </w:r>
    </w:p>
    <w:p w:rsidR="00991305" w:rsidRDefault="00991305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неделя в школе начинается с церемонии поднятия флага, а самому важному будет уделяться час. Я долго не буду останавливаться на воспитательной работе. Об этом будут отдельные выступления.</w:t>
      </w:r>
    </w:p>
    <w:p w:rsidR="00991305" w:rsidRDefault="00991305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я попросил бы, чтобы «Разговоры о важном» использовали как </w:t>
      </w:r>
      <w:r w:rsidR="005B70AB">
        <w:rPr>
          <w:rFonts w:ascii="Times New Roman" w:hAnsi="Times New Roman" w:cs="Times New Roman"/>
          <w:sz w:val="28"/>
          <w:szCs w:val="28"/>
        </w:rPr>
        <w:t>диалог с детьми, чтобы не было формализма при проведении занятий.</w:t>
      </w:r>
    </w:p>
    <w:p w:rsidR="005B70AB" w:rsidRDefault="005B70AB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уделять внимание в ОО на еще один формат для воспитательных бесед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киноуроки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создание музеев, экскурсионную работу, чтобы школы активно участвовали в реализации проекта «Пушкинская карта».</w:t>
      </w:r>
    </w:p>
    <w:p w:rsidR="005B70AB" w:rsidRDefault="00BC13E4" w:rsidP="00E00B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0AB" w:rsidRDefault="005B70AB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о</w:t>
      </w:r>
      <w:r w:rsidR="00675D64">
        <w:rPr>
          <w:rFonts w:ascii="Times New Roman" w:hAnsi="Times New Roman" w:cs="Times New Roman"/>
          <w:sz w:val="28"/>
          <w:szCs w:val="28"/>
        </w:rPr>
        <w:t xml:space="preserve">бразования напрямую зависит от </w:t>
      </w:r>
      <w:r>
        <w:rPr>
          <w:rFonts w:ascii="Times New Roman" w:hAnsi="Times New Roman" w:cs="Times New Roman"/>
          <w:sz w:val="28"/>
          <w:szCs w:val="28"/>
        </w:rPr>
        <w:t>уровня профессионализма и мастерства педагогических кадров, профессиональной управленческой команды. Не случайно Президентом РФ 2023 год в России объявлен Годом педагога и наставника.</w:t>
      </w:r>
    </w:p>
    <w:p w:rsidR="00675D64" w:rsidRDefault="00675D64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системе образования трудятся более 2,5 тысяч работников. Учителя школ проходят курсы повышения квалификации на самых разнообразных курсах. </w:t>
      </w:r>
    </w:p>
    <w:p w:rsidR="00675D64" w:rsidRDefault="00675D64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Педагог, ориентированный на профессиональный рост, стремится заявить о себе широкой общественности с целью повышения мастерства и распространения опыта своей работы. Конкурсы педагогических достижений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помогают реализовать эти задачи, а также являются одним из показателей престижа не только образовательной организации, но и района в целом. </w:t>
      </w:r>
    </w:p>
    <w:p w:rsidR="00675D64" w:rsidRDefault="00675D64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прошедший учебный год …% от общего числа педагогов приняли участие и добились результатов в реализации различных проектов, конкурсов. </w:t>
      </w:r>
    </w:p>
    <w:p w:rsidR="00B74E54" w:rsidRDefault="00BC13E4" w:rsidP="00E00B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E54" w:rsidRDefault="00B74E54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наши педагоги и учащиеся принимают активное участие в конкурсах, олимпиадах, соревнованиях.</w:t>
      </w:r>
    </w:p>
    <w:p w:rsidR="00B74E54" w:rsidRDefault="00B74E54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победителями конкурса на присуждение премий лучшим учителям ОО, реализующим образовательные программы начального общего, основного общего и среднего общего образования, за достижения в педагогической деятельности стали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Джаруллаева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родного языка и литературы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Ярагказмалярская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Ярагского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Мамедгусейнова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Анжела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Кахримановна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начальных классов МКОУ «Советская СОШ».</w:t>
      </w:r>
    </w:p>
    <w:p w:rsidR="00B74E54" w:rsidRDefault="00B74E54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Разрешите мне поздравить от всего педагогического сообщества района </w:t>
      </w:r>
      <w:r w:rsidR="006106C8">
        <w:rPr>
          <w:rFonts w:ascii="Times New Roman" w:hAnsi="Times New Roman" w:cs="Times New Roman"/>
          <w:sz w:val="28"/>
          <w:szCs w:val="28"/>
        </w:rPr>
        <w:t>с победой в конкурсе и пожелать здоровья, успехов, чтобы Вас радовали ваши ученики своими успехами.</w:t>
      </w:r>
    </w:p>
    <w:p w:rsidR="006106C8" w:rsidRDefault="006106C8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МОН РД от 26.05.2023 г. №05-02-2-615/23 «Об утверждении состава экспертного педагогического совета РД в сфере общего образования» в состав экспертного совета включены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Мамедгусейнова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Анжела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Кахримановна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учитель начальных классов МКОУ «Советская СОШ»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Баламетовна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истории и обществознания МКОУ «Магарамкентская СОШ №1 им. М. Гаджиева».</w:t>
      </w:r>
    </w:p>
    <w:p w:rsidR="006106C8" w:rsidRDefault="006106C8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Республиканском конкурсе методических разработок и воспитательных практик «Успех воспитания» в номинации «Работа с родителями» первое место занял Меджидов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Сефер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Гусейнович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заместитель директора по воспитательной работе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Новоаульская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А.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в номинации «Детские общественные объединения» первое место заняла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Буржалиева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Фахрудиновна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социальный педагог и педагог дополнительного образования МКОУ «Магарамкентская СОШ №1 им. М. Гаджиева»; в номинации «Экскурсии, экспедиции, походы» второе место заняла Гаджибекова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начальных классов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Капирказмалярская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6106C8" w:rsidRDefault="006106C8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Республиканском конкурсе профессионального мастерства классных руководителей общеобразовательных организаций «Самый классный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второе место заняла Мирзоева Лейла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Физулиевна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начальных классов МКОУ «Магарамкентская СОШ №1 им. М. Гаджиева».</w:t>
      </w:r>
    </w:p>
    <w:p w:rsidR="006106C8" w:rsidRDefault="006106C8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республиканском этапе Всероссийских спортивных соревнований школьников </w:t>
      </w:r>
      <w:r w:rsidR="0066417F">
        <w:rPr>
          <w:rFonts w:ascii="Times New Roman" w:hAnsi="Times New Roman" w:cs="Times New Roman"/>
          <w:sz w:val="28"/>
          <w:szCs w:val="28"/>
        </w:rPr>
        <w:t>«Президентские состязания» команда МКОУ «Магарамкентская СОШ №1 им. М. Гаджиева» заняла третье место.</w:t>
      </w:r>
    </w:p>
    <w:p w:rsidR="00AD4C93" w:rsidRDefault="006641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смотр-конкурсе среди ОО на лучшую организацию работы по профилактике правонарушений среди несовершеннолетних педагог-психолог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Новоаульская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А.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Халилова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Гюлишан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Гаджихалиловна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заняла второе место.</w:t>
      </w:r>
    </w:p>
    <w:p w:rsidR="000107D3" w:rsidRDefault="000107D3" w:rsidP="000107D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республиканском этапе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Всроссийского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конкурса «Безопасное колесо – 2023» команда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Бутказмалярская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заняла третье место.</w:t>
      </w:r>
    </w:p>
    <w:p w:rsidR="00744989" w:rsidRDefault="000107D3" w:rsidP="000107D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республиканском конкурсе «Лучший педагог по обучению основам безопасного поведения на дорогах» учитель ОБЖ </w:t>
      </w:r>
      <w:r w:rsidR="0074498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744989">
        <w:rPr>
          <w:rFonts w:ascii="Times New Roman" w:hAnsi="Times New Roman" w:cs="Times New Roman"/>
          <w:sz w:val="28"/>
          <w:szCs w:val="28"/>
        </w:rPr>
        <w:t>Картасказмалярская</w:t>
      </w:r>
      <w:proofErr w:type="spellEnd"/>
      <w:r w:rsidR="00744989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Мирземетов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Джафер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Абдулманафович</w:t>
      </w:r>
      <w:proofErr w:type="spellEnd"/>
      <w:r w:rsidR="00744989">
        <w:rPr>
          <w:rFonts w:ascii="Times New Roman" w:hAnsi="Times New Roman" w:cs="Times New Roman"/>
          <w:sz w:val="28"/>
          <w:szCs w:val="28"/>
        </w:rPr>
        <w:t xml:space="preserve"> занял третье место.</w:t>
      </w:r>
    </w:p>
    <w:p w:rsidR="00034A82" w:rsidRDefault="00744989" w:rsidP="000107D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Гасанова </w:t>
      </w:r>
      <w:proofErr w:type="spellStart"/>
      <w:r w:rsidR="00034A82">
        <w:rPr>
          <w:rFonts w:ascii="Times New Roman" w:hAnsi="Times New Roman" w:cs="Times New Roman"/>
          <w:sz w:val="28"/>
          <w:szCs w:val="28"/>
        </w:rPr>
        <w:t>Камале</w:t>
      </w:r>
      <w:proofErr w:type="spellEnd"/>
      <w:r w:rsidR="00034A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A82">
        <w:rPr>
          <w:rFonts w:ascii="Times New Roman" w:hAnsi="Times New Roman" w:cs="Times New Roman"/>
          <w:sz w:val="28"/>
          <w:szCs w:val="28"/>
        </w:rPr>
        <w:t>Исламовна</w:t>
      </w:r>
      <w:proofErr w:type="spellEnd"/>
      <w:r w:rsidR="00034A82">
        <w:rPr>
          <w:rFonts w:ascii="Times New Roman" w:hAnsi="Times New Roman" w:cs="Times New Roman"/>
          <w:sz w:val="28"/>
          <w:szCs w:val="28"/>
        </w:rPr>
        <w:t>, заместитель директора МКОУ «</w:t>
      </w:r>
      <w:proofErr w:type="spellStart"/>
      <w:r w:rsidR="00034A82">
        <w:rPr>
          <w:rFonts w:ascii="Times New Roman" w:hAnsi="Times New Roman" w:cs="Times New Roman"/>
          <w:sz w:val="28"/>
          <w:szCs w:val="28"/>
        </w:rPr>
        <w:t>Бутказмалярская</w:t>
      </w:r>
      <w:proofErr w:type="spellEnd"/>
      <w:r w:rsidR="00034A82">
        <w:rPr>
          <w:rFonts w:ascii="Times New Roman" w:hAnsi="Times New Roman" w:cs="Times New Roman"/>
          <w:sz w:val="28"/>
          <w:szCs w:val="28"/>
        </w:rPr>
        <w:t xml:space="preserve"> СОШ» вошла в список победителей конкурсного отбора лучших управленческих кадров в системе образования.</w:t>
      </w:r>
    </w:p>
    <w:p w:rsidR="00034A82" w:rsidRDefault="00034A82" w:rsidP="000107D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рисунков «ЮИД. Территория творчества» ученик 4 класса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Аликберова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Бухсаев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Играмудин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занял 3 место.</w:t>
      </w:r>
    </w:p>
    <w:p w:rsidR="000107D3" w:rsidRDefault="00034A82" w:rsidP="000107D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же конкурсе ученица 9 класса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Ярагказмалярская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Ярагского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Шихженетова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заняла второе место, а ученица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Оружбинская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Агасиева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Зинаида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Джаваншировна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третье место.</w:t>
      </w:r>
      <w:r w:rsidR="000107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C93" w:rsidRDefault="00BC13E4" w:rsidP="00E00B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C93" w:rsidRDefault="00AD4C93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Начиная с седьмого класса Гасанов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B0CB4">
        <w:rPr>
          <w:rFonts w:ascii="Times New Roman" w:hAnsi="Times New Roman" w:cs="Times New Roman"/>
          <w:sz w:val="28"/>
          <w:szCs w:val="28"/>
        </w:rPr>
        <w:t>ученик МКОУ «</w:t>
      </w:r>
      <w:proofErr w:type="spellStart"/>
      <w:r w:rsidRPr="00BB0CB4">
        <w:rPr>
          <w:rFonts w:ascii="Times New Roman" w:hAnsi="Times New Roman" w:cs="Times New Roman"/>
          <w:sz w:val="28"/>
          <w:szCs w:val="28"/>
        </w:rPr>
        <w:t>Магарамкентская</w:t>
      </w:r>
      <w:proofErr w:type="spellEnd"/>
      <w:r w:rsidRPr="00BB0CB4">
        <w:rPr>
          <w:rFonts w:ascii="Times New Roman" w:hAnsi="Times New Roman" w:cs="Times New Roman"/>
          <w:sz w:val="28"/>
          <w:szCs w:val="28"/>
        </w:rPr>
        <w:t xml:space="preserve"> СОШ №1 имени М.</w:t>
      </w:r>
      <w:r>
        <w:rPr>
          <w:rFonts w:ascii="Times New Roman" w:hAnsi="Times New Roman" w:cs="Times New Roman"/>
          <w:sz w:val="28"/>
          <w:szCs w:val="28"/>
        </w:rPr>
        <w:t xml:space="preserve"> Гаджиева» ежегодно принимал </w:t>
      </w:r>
      <w:r w:rsidRPr="00BB0CB4">
        <w:rPr>
          <w:rFonts w:ascii="Times New Roman" w:hAnsi="Times New Roman" w:cs="Times New Roman"/>
          <w:sz w:val="28"/>
          <w:szCs w:val="28"/>
        </w:rPr>
        <w:t>участие в район</w:t>
      </w:r>
      <w:r>
        <w:rPr>
          <w:rFonts w:ascii="Times New Roman" w:hAnsi="Times New Roman" w:cs="Times New Roman"/>
          <w:sz w:val="28"/>
          <w:szCs w:val="28"/>
        </w:rPr>
        <w:t>ных конкурсах «Умники и умницы»</w:t>
      </w:r>
      <w:r w:rsidRPr="00BB0CB4">
        <w:rPr>
          <w:rFonts w:ascii="Times New Roman" w:hAnsi="Times New Roman" w:cs="Times New Roman"/>
          <w:sz w:val="28"/>
          <w:szCs w:val="28"/>
        </w:rPr>
        <w:t>, проводимых на базе Районного центра «Одаренные дети»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0CB4">
        <w:rPr>
          <w:rFonts w:ascii="Times New Roman" w:hAnsi="Times New Roman" w:cs="Times New Roman"/>
          <w:sz w:val="28"/>
          <w:szCs w:val="28"/>
        </w:rPr>
        <w:t xml:space="preserve"> и почти всегда занимал первые места.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D4C93" w:rsidRDefault="00AD4C93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CB4">
        <w:rPr>
          <w:rFonts w:ascii="Times New Roman" w:hAnsi="Times New Roman" w:cs="Times New Roman"/>
          <w:sz w:val="28"/>
          <w:szCs w:val="28"/>
        </w:rPr>
        <w:t>В прошлом учебном году он принял участие в региональном этапе всероссийской телевизионной олимпиады «Умницы и умники Дагестана»</w:t>
      </w:r>
      <w:r>
        <w:rPr>
          <w:rFonts w:ascii="Times New Roman" w:hAnsi="Times New Roman" w:cs="Times New Roman"/>
          <w:sz w:val="28"/>
          <w:szCs w:val="28"/>
        </w:rPr>
        <w:t xml:space="preserve"> и стал победителем. Сейчас </w:t>
      </w:r>
      <w:r w:rsidRPr="00BB0CB4">
        <w:rPr>
          <w:rFonts w:ascii="Times New Roman" w:hAnsi="Times New Roman" w:cs="Times New Roman"/>
          <w:sz w:val="28"/>
          <w:szCs w:val="28"/>
        </w:rPr>
        <w:t xml:space="preserve">Гасанов </w:t>
      </w:r>
      <w:proofErr w:type="spellStart"/>
      <w:r w:rsidRPr="00BB0CB4">
        <w:rPr>
          <w:rFonts w:ascii="Times New Roman" w:hAnsi="Times New Roman" w:cs="Times New Roman"/>
          <w:sz w:val="28"/>
          <w:szCs w:val="28"/>
        </w:rPr>
        <w:t>Раид</w:t>
      </w:r>
      <w:proofErr w:type="spellEnd"/>
      <w:r w:rsidRPr="00BB0CB4">
        <w:rPr>
          <w:rFonts w:ascii="Times New Roman" w:hAnsi="Times New Roman" w:cs="Times New Roman"/>
          <w:sz w:val="28"/>
          <w:szCs w:val="28"/>
        </w:rPr>
        <w:t>, ученик 11класса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B0CB4">
        <w:rPr>
          <w:rFonts w:ascii="Times New Roman" w:hAnsi="Times New Roman" w:cs="Times New Roman"/>
          <w:sz w:val="28"/>
          <w:szCs w:val="28"/>
        </w:rPr>
        <w:t>приглашен в Москву для участия в финале данной олимпиады, который состоится в октябре 2023года.</w:t>
      </w:r>
    </w:p>
    <w:p w:rsidR="00AD4C93" w:rsidRDefault="00AD4C93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утверждением штатов общеобразовательных организаций </w:t>
      </w:r>
      <w:r w:rsidRPr="00BB0CB4">
        <w:rPr>
          <w:rFonts w:ascii="Times New Roman" w:hAnsi="Times New Roman" w:cs="Times New Roman"/>
          <w:sz w:val="28"/>
          <w:szCs w:val="28"/>
        </w:rPr>
        <w:t>Районн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BB0CB4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CB4">
        <w:rPr>
          <w:rFonts w:ascii="Times New Roman" w:hAnsi="Times New Roman" w:cs="Times New Roman"/>
          <w:sz w:val="28"/>
          <w:szCs w:val="28"/>
        </w:rPr>
        <w:t>«Одаренные дети»</w:t>
      </w:r>
      <w:r>
        <w:rPr>
          <w:rFonts w:ascii="Times New Roman" w:hAnsi="Times New Roman" w:cs="Times New Roman"/>
          <w:sz w:val="28"/>
          <w:szCs w:val="28"/>
        </w:rPr>
        <w:t xml:space="preserve"> перестал функционировать с сентября 2022года. Тем не менее выпуск районной школьной газеты «Алые паруса» продолжался весь учебный год. Выпуски газеты «Алые паруса» систематически публикуются в Республиканской детской газете «Орленок Дагестана». Кроме того, она ежегодно принимает участие в Межрегиональном открытом творческом конкурсе школьных газет «Школа-пресс»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г.Новочебоксарск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Республика Чувашия.  В 2022году Районная школьная газета «Алые паруса» была награждена Дипломом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степени заняла второе место в номинации «Лучшая газета сельской школы», а ученик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8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Эмирбеков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Гапцахская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им.Н.Т.Нагиева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был награжден Дипломом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D4C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 в номинации «Лучший корреспондент школьной газеты». В 2023 году газета одержала победу в номинации «Лучший дизайн школьной газеты».</w:t>
      </w:r>
    </w:p>
    <w:p w:rsidR="00675D64" w:rsidRDefault="00AD4C93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декабре 2022 года за высокий профессионализм, большой личный вклад в развитие творческого потенциала подрастающего поколения, повышения </w:t>
      </w:r>
      <w:r w:rsidR="00D70FF2">
        <w:rPr>
          <w:rFonts w:ascii="Times New Roman" w:hAnsi="Times New Roman" w:cs="Times New Roman"/>
          <w:sz w:val="28"/>
          <w:szCs w:val="28"/>
        </w:rPr>
        <w:t>медиа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школьников и поддержку движения юных журналистов Республики Дагестан ответственная за газету</w:t>
      </w:r>
      <w:r w:rsidR="00FE3F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Магомедрасулова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</w:t>
      </w:r>
      <w:r w:rsidR="00FE3F75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была награждена грамотой Министерства образования и науки Республики Дагестан.</w:t>
      </w:r>
    </w:p>
    <w:p w:rsidR="00675D64" w:rsidRDefault="00BC13E4" w:rsidP="00E00B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D64" w:rsidRDefault="00675D64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Безусловно, очень важно продолжить совершенствовать качество образования, </w:t>
      </w:r>
      <w:r w:rsidR="00E45844">
        <w:rPr>
          <w:rFonts w:ascii="Times New Roman" w:hAnsi="Times New Roman" w:cs="Times New Roman"/>
          <w:sz w:val="28"/>
          <w:szCs w:val="28"/>
        </w:rPr>
        <w:t>сделать все, чтобы детям было интересно учиться. Огромную определяющую роль в этой связи играет учитель. Поэтому в последние годы мы уже чувствуем дефицит кадров, необходимо провести с учащимися работу. Для этого в районе создано 3 психолого-педагогических класса, где детям с ранних лет рассказывают о профессии учителя.</w:t>
      </w:r>
    </w:p>
    <w:p w:rsidR="00E45844" w:rsidRDefault="00E45844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Нехватка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Киркинской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Джепельской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Гильярской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Тагиркентской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учителей математики. Это означает, что не проводят работу с учащимися.</w:t>
      </w:r>
    </w:p>
    <w:p w:rsidR="00E45844" w:rsidRDefault="00E45844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уровне муниципалитета организуются меры по поддержке педагогов. Наиболее отличившихся </w:t>
      </w:r>
      <w:r w:rsidR="005B787F">
        <w:rPr>
          <w:rFonts w:ascii="Times New Roman" w:hAnsi="Times New Roman" w:cs="Times New Roman"/>
          <w:sz w:val="28"/>
          <w:szCs w:val="28"/>
        </w:rPr>
        <w:t>представляют к присвоению званий.</w:t>
      </w:r>
    </w:p>
    <w:p w:rsidR="005B787F" w:rsidRDefault="00BC13E4" w:rsidP="00E00B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87F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Создаваемые государством, руководствами республики и района в рамках нацпроектов условия должны с полной отдачей работать на качество и развитие образования района. </w:t>
      </w:r>
    </w:p>
    <w:p w:rsidR="005B787F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Фарид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Загидинович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отметил уже, что мы особое внимание должны уделять робототехнике, развитию спорта.</w:t>
      </w:r>
    </w:p>
    <w:p w:rsidR="005B787F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Важное значение в деятельности школы уделяется работе по профилактике правонарушений среди учащихся.</w:t>
      </w:r>
    </w:p>
    <w:p w:rsidR="005B787F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продуктивной работы с трудными детьми в школах организовано сотрудничество с учреждениями системы профилактики, безнадзорности и правонарушений, в частности с КДН, РОВД, отделом опеки и попечительства.</w:t>
      </w:r>
    </w:p>
    <w:p w:rsidR="005B787F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общеобразовательных организациях действуют Советы профилактики с целью оказания своевременной и квалифицированной помощи детям и их семьям, попавшим в сложное социальное семейное и прочие ситуации. В течение учебного года организовывали и проводили встречи обучающихся с сотрудниками ПДН, КДН.</w:t>
      </w:r>
    </w:p>
    <w:p w:rsidR="005B787F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несколько лет в целях выявления детей группы риска, детей, склонных к употреблению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веществ, проводится социально-</w:t>
      </w:r>
      <w:r>
        <w:rPr>
          <w:rFonts w:ascii="Times New Roman" w:hAnsi="Times New Roman" w:cs="Times New Roman"/>
          <w:sz w:val="28"/>
          <w:szCs w:val="28"/>
        </w:rPr>
        <w:lastRenderedPageBreak/>
        <w:t>психологическое</w:t>
      </w:r>
      <w:r w:rsidR="00667D59">
        <w:rPr>
          <w:rFonts w:ascii="Times New Roman" w:hAnsi="Times New Roman" w:cs="Times New Roman"/>
          <w:sz w:val="28"/>
          <w:szCs w:val="28"/>
        </w:rPr>
        <w:t xml:space="preserve"> тестирование среди учащихся 7-11 </w:t>
      </w:r>
      <w:r>
        <w:rPr>
          <w:rFonts w:ascii="Times New Roman" w:hAnsi="Times New Roman" w:cs="Times New Roman"/>
          <w:sz w:val="28"/>
          <w:szCs w:val="28"/>
        </w:rPr>
        <w:t>классов. В 2</w:t>
      </w:r>
      <w:r w:rsidR="00667D59">
        <w:rPr>
          <w:rFonts w:ascii="Times New Roman" w:hAnsi="Times New Roman" w:cs="Times New Roman"/>
          <w:sz w:val="28"/>
          <w:szCs w:val="28"/>
        </w:rPr>
        <w:t xml:space="preserve">022 году тестирование прошли 96 % </w:t>
      </w:r>
      <w:r>
        <w:rPr>
          <w:rFonts w:ascii="Times New Roman" w:hAnsi="Times New Roman" w:cs="Times New Roman"/>
          <w:sz w:val="28"/>
          <w:szCs w:val="28"/>
        </w:rPr>
        <w:t>учащихся. По результатам тестирования даны рекомендации.</w:t>
      </w:r>
    </w:p>
    <w:p w:rsidR="005B787F" w:rsidRDefault="00BC13E4" w:rsidP="00E00B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87F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деятельности педагогических коллективов школ необходимо выделить два вектора: работа с родителями и развитие детского самоуправления.</w:t>
      </w:r>
    </w:p>
    <w:p w:rsidR="005B787F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 является одним из наиболее проблемных в школах, что подтверждают исследования, беседы с родителями, педагогами, руководителями школ.</w:t>
      </w:r>
    </w:p>
    <w:p w:rsidR="005B787F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Оно требует развития, системной целенаправленной работы. В работе с родителями важно, чтобы они участвовали в образовательной и общественной работе.</w:t>
      </w:r>
    </w:p>
    <w:p w:rsidR="005B787F" w:rsidRDefault="00BC13E4" w:rsidP="00E00B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87F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Нами выполнены поручение по созданию в каждой школе школьных спортивных клубов, теперь их надо включить в единый всероссийский перечень реестр.</w:t>
      </w:r>
    </w:p>
    <w:p w:rsidR="005B787F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Продолжается реализация проектов «Самбо в школу», «Шахматы».</w:t>
      </w:r>
    </w:p>
    <w:p w:rsidR="005B787F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Все это не должно быть на бумаге.</w:t>
      </w:r>
    </w:p>
    <w:bookmarkEnd w:id="0"/>
    <w:p w:rsidR="005B787F" w:rsidRDefault="005B787F" w:rsidP="00BC13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расширить сеть школьных театров. Школа сегодня является одним из крупнейших центров нравственно-интеллектуального воспитания, поэтому возникает необходимость в разнообразии способов организации досуга, стремлении сделать их общественно-значимыми. </w:t>
      </w:r>
    </w:p>
    <w:p w:rsidR="005B787F" w:rsidRDefault="00BC13E4" w:rsidP="00E00B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87F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школ этот год начинается с ввода новых ФОП. Необходимо всем школам подключиться к Федеральной государственной информационной системе «Моя школа». Система «Моя школа» обеспечивает единый доступ к образовательным сервисам и цифровым учебным материалам для учащихся, родителей, учителей. Ресурс объединяет электронный дневник, интерактивные уроки, электронную библиотеку, платформу для общения. Вся эта система создана в помощь педагогам.</w:t>
      </w:r>
    </w:p>
    <w:p w:rsidR="005B787F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Лучшие педагогические практики вошли в проект «Школа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России». С этого года</w:t>
      </w:r>
      <w:r w:rsidR="00D93A9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опорная школа</w:t>
      </w:r>
      <w:r w:rsidR="00D93A9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Оружбинская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будет участвовать в этом проекте. </w:t>
      </w:r>
    </w:p>
    <w:p w:rsidR="005B787F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Ключевая задача этого проекта – формирование единого образовательного пространства, обеспечивающего качественное доступное общее образование для каждого ребенка в соответствии с его потребностями и интересами, укрепления единой воспитывающей среды, ориентированной на формирование патриотизма. Школа становится центром образования, воспитания, которая объединяет детей и взрослых.</w:t>
      </w:r>
    </w:p>
    <w:p w:rsidR="005B787F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в проект открыт для всех школ.</w:t>
      </w:r>
    </w:p>
    <w:p w:rsidR="005B787F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 комплект критериев проекта 8, детализирован в систему уровневых требований к деятельности школы, достижение максимально возможных значений критериев способствует переходу школы от одного уровня к другому, формирует эталонную школу – «Школу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России».</w:t>
      </w:r>
    </w:p>
    <w:p w:rsidR="005B787F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механизмы, пути и способы достижения обозначенных целей, у каждой школы могут быть собственные, уникальные и неповторимые.</w:t>
      </w:r>
    </w:p>
    <w:p w:rsidR="005B787F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 отметить, что активное участие родителей в школьной жизни детей – ключевая составляющая образовательного пространства школы. </w:t>
      </w:r>
    </w:p>
    <w:p w:rsidR="005B787F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всех изменений, проводимых в системе образования, является создание таких условий обучения и воспитания, которые бы обеспечивали здоровье и развитие каждого ребенка, раскрытие его способности творчески мыслить и находить нестандартные решения. Мы можем достичь этой важнейшей цели в том случае, если будем учиться новому, меняться, соответствовать времени и своим ученикам.</w:t>
      </w:r>
    </w:p>
    <w:p w:rsidR="005B787F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преддверии нового учебного года хочется пожелать всей педагогической общественности, чтобы этот учебный год принес вам новые победы и достижения. Здоровья Вам, умных и способных учеников, ярких успехов в нелегком, но таком важном труде – воспитании человека.</w:t>
      </w:r>
    </w:p>
    <w:p w:rsidR="005B787F" w:rsidRPr="00C80282" w:rsidRDefault="005B787F" w:rsidP="00AD4C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Успехов нам с вами в новом 2023-2024 учебном году!</w:t>
      </w:r>
    </w:p>
    <w:p w:rsidR="005B787F" w:rsidRPr="00E83801" w:rsidRDefault="005B787F" w:rsidP="00E838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B787F" w:rsidRPr="00E83801" w:rsidSect="00E00B7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33CC4"/>
    <w:multiLevelType w:val="hybridMultilevel"/>
    <w:tmpl w:val="F6803FD8"/>
    <w:lvl w:ilvl="0" w:tplc="1AC2E0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8E85F93"/>
    <w:multiLevelType w:val="hybridMultilevel"/>
    <w:tmpl w:val="9350C94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E36"/>
    <w:rsid w:val="000107D3"/>
    <w:rsid w:val="00034A82"/>
    <w:rsid w:val="00035BFD"/>
    <w:rsid w:val="00246F4F"/>
    <w:rsid w:val="002E6FFC"/>
    <w:rsid w:val="00410183"/>
    <w:rsid w:val="0049769A"/>
    <w:rsid w:val="00524EFE"/>
    <w:rsid w:val="005B65C5"/>
    <w:rsid w:val="005B70AB"/>
    <w:rsid w:val="005B787F"/>
    <w:rsid w:val="005D460D"/>
    <w:rsid w:val="005E16BD"/>
    <w:rsid w:val="006106C8"/>
    <w:rsid w:val="0066417F"/>
    <w:rsid w:val="00667D59"/>
    <w:rsid w:val="00675D64"/>
    <w:rsid w:val="006C79E1"/>
    <w:rsid w:val="00744989"/>
    <w:rsid w:val="007A27EC"/>
    <w:rsid w:val="007A7286"/>
    <w:rsid w:val="008300DA"/>
    <w:rsid w:val="008738B5"/>
    <w:rsid w:val="00894CBA"/>
    <w:rsid w:val="00970713"/>
    <w:rsid w:val="00987CB1"/>
    <w:rsid w:val="00991305"/>
    <w:rsid w:val="00A1368F"/>
    <w:rsid w:val="00A9588F"/>
    <w:rsid w:val="00AD4C93"/>
    <w:rsid w:val="00AF1826"/>
    <w:rsid w:val="00B11611"/>
    <w:rsid w:val="00B25AE8"/>
    <w:rsid w:val="00B378DF"/>
    <w:rsid w:val="00B66D6C"/>
    <w:rsid w:val="00B74E54"/>
    <w:rsid w:val="00BC13E4"/>
    <w:rsid w:val="00BF18AA"/>
    <w:rsid w:val="00D03B5A"/>
    <w:rsid w:val="00D70FF2"/>
    <w:rsid w:val="00D93A95"/>
    <w:rsid w:val="00DF2A48"/>
    <w:rsid w:val="00E00B75"/>
    <w:rsid w:val="00E45844"/>
    <w:rsid w:val="00E83801"/>
    <w:rsid w:val="00F14DBA"/>
    <w:rsid w:val="00F96E36"/>
    <w:rsid w:val="00F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380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958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380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958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14</Pages>
  <Words>4362</Words>
  <Characters>24867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2023-08-23T08:17:00Z</dcterms:created>
  <dcterms:modified xsi:type="dcterms:W3CDTF">2024-04-05T10:18:00Z</dcterms:modified>
</cp:coreProperties>
</file>