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D0FA" w14:textId="5F476520" w:rsidR="00CF2A7C" w:rsidRPr="00CF2A7C" w:rsidRDefault="00E56E5A" w:rsidP="008C3B0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F0EDFC3" w14:textId="77777777" w:rsidR="00CF2A7C" w:rsidRPr="00E56E5A" w:rsidRDefault="0037617B" w:rsidP="00CF2A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E5A">
        <w:rPr>
          <w:rFonts w:ascii="Times New Roman" w:hAnsi="Times New Roman" w:cs="Times New Roman"/>
          <w:b/>
          <w:sz w:val="28"/>
          <w:szCs w:val="28"/>
        </w:rPr>
        <w:t>«РЕЗУЛЬТАТЫ И АКТУАЛЬНЫЕ НАПРАВЛЕНИЯ РАЗВИТИЯ</w:t>
      </w:r>
    </w:p>
    <w:p w14:paraId="48AB069E" w14:textId="77777777" w:rsidR="00CF2A7C" w:rsidRPr="00E56E5A" w:rsidRDefault="0037617B" w:rsidP="00CF2A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E5A">
        <w:rPr>
          <w:rFonts w:ascii="Times New Roman" w:hAnsi="Times New Roman" w:cs="Times New Roman"/>
          <w:b/>
          <w:sz w:val="28"/>
          <w:szCs w:val="28"/>
        </w:rPr>
        <w:t>СИСТЕМЫ ОБРАЗОВАНИЯ</w:t>
      </w:r>
    </w:p>
    <w:p w14:paraId="44804C36" w14:textId="3F6A4583" w:rsidR="00744101" w:rsidRPr="00160C85" w:rsidRDefault="0037617B" w:rsidP="00160C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E5A">
        <w:rPr>
          <w:rFonts w:ascii="Times New Roman" w:hAnsi="Times New Roman" w:cs="Times New Roman"/>
          <w:b/>
          <w:sz w:val="28"/>
          <w:szCs w:val="28"/>
        </w:rPr>
        <w:t>МР «МАГАРАМКЕНТСКИЙ РАЙОН</w:t>
      </w:r>
      <w:r w:rsidR="008C3B0D">
        <w:rPr>
          <w:rFonts w:ascii="Times New Roman" w:hAnsi="Times New Roman" w:cs="Times New Roman"/>
          <w:b/>
          <w:sz w:val="28"/>
          <w:szCs w:val="28"/>
        </w:rPr>
        <w:t>».</w:t>
      </w:r>
      <w:r w:rsidR="00E56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F88F09" w14:textId="77777777" w:rsidR="00744101" w:rsidRPr="005D6768" w:rsidRDefault="005410E9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Магарамкентском районе функционируют 21 детский сад, 33 общеобразовательные школы и 5 учреждений дополнительного образования</w:t>
      </w:r>
      <w:r w:rsidR="00744101" w:rsidRPr="005D67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940777" w14:textId="77777777" w:rsidR="00744101" w:rsidRPr="005D6768" w:rsidRDefault="00744101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На сегодняшний день действуют 67 групп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5D6768">
        <w:rPr>
          <w:rFonts w:ascii="Times New Roman" w:hAnsi="Times New Roman" w:cs="Times New Roman"/>
          <w:sz w:val="28"/>
          <w:szCs w:val="28"/>
        </w:rPr>
        <w:t xml:space="preserve">на базе дошкольных образовательных учреждений и 2 группы продленного </w:t>
      </w:r>
      <w:r w:rsidR="005410E9" w:rsidRPr="005D6768">
        <w:rPr>
          <w:rFonts w:ascii="Times New Roman" w:hAnsi="Times New Roman" w:cs="Times New Roman"/>
          <w:sz w:val="28"/>
          <w:szCs w:val="28"/>
        </w:rPr>
        <w:t>дня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 базе МКОУ «Ярагказмалярская СОШ им. М. Ярагского».</w:t>
      </w:r>
    </w:p>
    <w:p w14:paraId="48ADF794" w14:textId="76266FCC" w:rsidR="002E01CF" w:rsidRPr="00E13197" w:rsidRDefault="00744101" w:rsidP="00E13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На начало нового учебного года количество </w:t>
      </w:r>
      <w:r w:rsidR="002E01CF" w:rsidRPr="005D6768">
        <w:rPr>
          <w:rFonts w:ascii="Times New Roman" w:hAnsi="Times New Roman" w:cs="Times New Roman"/>
          <w:sz w:val="28"/>
          <w:szCs w:val="28"/>
        </w:rPr>
        <w:t>воспитанников в ДОУ составляет 1397 детей, а в общеобразовательных учреждениях за парты сядут 6500 учащихся, в том числе около 500 первоклассников.</w:t>
      </w:r>
      <w:r w:rsidR="00160C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FB737" w14:textId="77777777" w:rsidR="002E01CF" w:rsidRPr="005D6768" w:rsidRDefault="002E01CF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410E9" w:rsidRPr="005D6768">
        <w:rPr>
          <w:rFonts w:ascii="Times New Roman" w:hAnsi="Times New Roman" w:cs="Times New Roman"/>
          <w:sz w:val="28"/>
          <w:szCs w:val="28"/>
        </w:rPr>
        <w:t>действуют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21 дошкольное образовательное учреждение. Реализацией ФГОС ДО охвачены все дошкольные образовательные организации, реализующие программы дошкольного образования.</w:t>
      </w:r>
    </w:p>
    <w:p w14:paraId="712499A3" w14:textId="77777777" w:rsidR="002E01CF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Педагогическими коллективами дошкольных образовательных организаций ежегодно проводится работа по усовершенствованию образовательных программ дошкольного образования.</w:t>
      </w:r>
    </w:p>
    <w:p w14:paraId="2426E832" w14:textId="77777777" w:rsidR="006E138C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Реализация ФОП ДО даст возможность совместить образовательный и воспитательный процессы в единое целое на основе традиций и современных практик дошкольного образования.</w:t>
      </w:r>
    </w:p>
    <w:p w14:paraId="03A681E3" w14:textId="77777777" w:rsidR="006E138C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5D6768">
        <w:rPr>
          <w:rFonts w:ascii="Times New Roman" w:hAnsi="Times New Roman" w:cs="Times New Roman"/>
          <w:sz w:val="28"/>
          <w:szCs w:val="28"/>
        </w:rPr>
        <w:t xml:space="preserve">ФГОС </w:t>
      </w:r>
      <w:r w:rsidR="005410E9" w:rsidRPr="005D6768">
        <w:rPr>
          <w:rFonts w:ascii="Times New Roman" w:hAnsi="Times New Roman" w:cs="Times New Roman"/>
          <w:sz w:val="28"/>
          <w:szCs w:val="28"/>
        </w:rPr>
        <w:t>особое внимание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уделяется физическому воспитанию,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5D6768">
        <w:rPr>
          <w:rFonts w:ascii="Times New Roman" w:hAnsi="Times New Roman" w:cs="Times New Roman"/>
          <w:sz w:val="28"/>
          <w:szCs w:val="28"/>
        </w:rPr>
        <w:t xml:space="preserve">именно в этот период закладываются основы здоровья, </w:t>
      </w:r>
      <w:r w:rsidR="005410E9" w:rsidRPr="005D6768">
        <w:rPr>
          <w:rFonts w:ascii="Times New Roman" w:hAnsi="Times New Roman" w:cs="Times New Roman"/>
          <w:sz w:val="28"/>
          <w:szCs w:val="28"/>
        </w:rPr>
        <w:t>интеллектуального</w:t>
      </w:r>
      <w:r w:rsidRPr="005D6768">
        <w:rPr>
          <w:rFonts w:ascii="Times New Roman" w:hAnsi="Times New Roman" w:cs="Times New Roman"/>
          <w:sz w:val="28"/>
          <w:szCs w:val="28"/>
        </w:rPr>
        <w:t xml:space="preserve">, нравственного и физического развития, формируется личность </w:t>
      </w:r>
      <w:r w:rsidR="005410E9" w:rsidRPr="005D6768">
        <w:rPr>
          <w:rFonts w:ascii="Times New Roman" w:hAnsi="Times New Roman" w:cs="Times New Roman"/>
          <w:sz w:val="28"/>
          <w:szCs w:val="28"/>
        </w:rPr>
        <w:t>ребенка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72F5A29C" w14:textId="447DD9ED" w:rsidR="006E138C" w:rsidRPr="004323F8" w:rsidRDefault="006E138C" w:rsidP="004323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новом учебном году всем педагогическим коллективам </w:t>
      </w:r>
      <w:r w:rsidR="005410E9" w:rsidRPr="005D6768"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необходимо продолжить работу в </w:t>
      </w:r>
      <w:r w:rsidR="005410E9" w:rsidRPr="005D6768">
        <w:rPr>
          <w:rFonts w:ascii="Times New Roman" w:hAnsi="Times New Roman" w:cs="Times New Roman"/>
          <w:sz w:val="28"/>
          <w:szCs w:val="28"/>
        </w:rPr>
        <w:t>этом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направлении.</w:t>
      </w:r>
      <w:r w:rsidR="00160C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6C321B" w14:textId="2D6B6776" w:rsidR="006E138C" w:rsidRPr="005D6768" w:rsidRDefault="00160C85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138C" w:rsidRPr="005D6768">
        <w:rPr>
          <w:rFonts w:ascii="Times New Roman" w:hAnsi="Times New Roman" w:cs="Times New Roman"/>
          <w:sz w:val="28"/>
          <w:szCs w:val="28"/>
        </w:rPr>
        <w:t xml:space="preserve"> 2012 года в соответствии с Федеральным законом «Об образовании в Российской Федерации</w:t>
      </w:r>
      <w:proofErr w:type="gramStart"/>
      <w:r w:rsidR="006E138C" w:rsidRPr="005D6768">
        <w:rPr>
          <w:rFonts w:ascii="Times New Roman" w:hAnsi="Times New Roman" w:cs="Times New Roman"/>
          <w:sz w:val="28"/>
          <w:szCs w:val="28"/>
        </w:rPr>
        <w:t>»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6E138C" w:rsidRPr="005D6768">
        <w:rPr>
          <w:rFonts w:ascii="Times New Roman" w:hAnsi="Times New Roman" w:cs="Times New Roman"/>
          <w:sz w:val="28"/>
          <w:szCs w:val="28"/>
        </w:rPr>
        <w:t xml:space="preserve"> дошкольное</w:t>
      </w:r>
      <w:proofErr w:type="gramEnd"/>
      <w:r w:rsidR="006E138C" w:rsidRPr="005D6768">
        <w:rPr>
          <w:rFonts w:ascii="Times New Roman" w:hAnsi="Times New Roman" w:cs="Times New Roman"/>
          <w:sz w:val="28"/>
          <w:szCs w:val="28"/>
        </w:rPr>
        <w:t xml:space="preserve"> образование </w:t>
      </w:r>
      <w:r w:rsidR="005410E9" w:rsidRPr="005D6768">
        <w:rPr>
          <w:rFonts w:ascii="Times New Roman" w:hAnsi="Times New Roman" w:cs="Times New Roman"/>
          <w:sz w:val="28"/>
          <w:szCs w:val="28"/>
        </w:rPr>
        <w:t>признано одним из уровней общего образования наряду с начальным, основным и средним</w:t>
      </w:r>
      <w:r w:rsidR="006E138C" w:rsidRPr="005D6768">
        <w:rPr>
          <w:rFonts w:ascii="Times New Roman" w:hAnsi="Times New Roman" w:cs="Times New Roman"/>
          <w:sz w:val="28"/>
          <w:szCs w:val="28"/>
        </w:rPr>
        <w:t>. Между уровнями должна быть преемственность.</w:t>
      </w:r>
    </w:p>
    <w:p w14:paraId="55CB2454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Вопрос преемственности дошкольного и начального общего образования поднимается, но чаще всего так и остается вопросом.</w:t>
      </w:r>
    </w:p>
    <w:p w14:paraId="6D3D8148" w14:textId="77777777" w:rsidR="006E138C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Задача дошкольного образования – </w:t>
      </w:r>
      <w:r w:rsidR="005410E9" w:rsidRPr="005D6768">
        <w:rPr>
          <w:rFonts w:ascii="Times New Roman" w:hAnsi="Times New Roman" w:cs="Times New Roman"/>
          <w:sz w:val="28"/>
          <w:szCs w:val="28"/>
        </w:rPr>
        <w:t>создание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условий для психологического развития ребенка. Задача начальной школы – оказание помощи в адаптации ребенка к школе. Не дети должны быть подготовлены к школе, а школа должна быть готова учить, развивать и любить самых разных детей, помогать их личностному росту. </w:t>
      </w:r>
    </w:p>
    <w:p w14:paraId="6B958E08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Дошкольное образование сегодня является начально</w:t>
      </w:r>
      <w:r w:rsidR="001522EB" w:rsidRPr="005D6768">
        <w:rPr>
          <w:rFonts w:ascii="Times New Roman" w:hAnsi="Times New Roman" w:cs="Times New Roman"/>
          <w:sz w:val="28"/>
          <w:szCs w:val="28"/>
        </w:rPr>
        <w:t>й ступенью общего образования и поэтому к</w:t>
      </w:r>
      <w:r w:rsidRPr="005D6768">
        <w:rPr>
          <w:rFonts w:ascii="Times New Roman" w:hAnsi="Times New Roman" w:cs="Times New Roman"/>
          <w:sz w:val="28"/>
          <w:szCs w:val="28"/>
        </w:rPr>
        <w:t xml:space="preserve">аждый ребенок дошкольного возраста – завтрашний первоклассник, поэтому задача детского дошкольного образовательного учреждения – максимально 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раскрыть и </w:t>
      </w:r>
      <w:r w:rsidRPr="005D6768">
        <w:rPr>
          <w:rFonts w:ascii="Times New Roman" w:hAnsi="Times New Roman" w:cs="Times New Roman"/>
          <w:sz w:val="28"/>
          <w:szCs w:val="28"/>
        </w:rPr>
        <w:t>развивать потенциал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D6768">
        <w:rPr>
          <w:rFonts w:ascii="Times New Roman" w:hAnsi="Times New Roman" w:cs="Times New Roman"/>
          <w:sz w:val="28"/>
          <w:szCs w:val="28"/>
        </w:rPr>
        <w:t>, подготови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ть его ко второй ступени образования и обеспечить </w:t>
      </w:r>
      <w:r w:rsidRPr="005D6768">
        <w:rPr>
          <w:rFonts w:ascii="Times New Roman" w:hAnsi="Times New Roman" w:cs="Times New Roman"/>
          <w:sz w:val="28"/>
          <w:szCs w:val="28"/>
        </w:rPr>
        <w:t>равные стартовые возможности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для всех детей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6376B1E1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детских садах созданы условия для различных видов деятельности детей, 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включая исследовательскую и </w:t>
      </w:r>
      <w:proofErr w:type="gramStart"/>
      <w:r w:rsidR="00FA69E1" w:rsidRPr="005D6768">
        <w:rPr>
          <w:rFonts w:ascii="Times New Roman" w:hAnsi="Times New Roman" w:cs="Times New Roman"/>
          <w:sz w:val="28"/>
          <w:szCs w:val="28"/>
        </w:rPr>
        <w:t>творческую.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B92F102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Я неоднократно подчеркивал, что </w:t>
      </w:r>
      <w:r w:rsidR="00FA69E1" w:rsidRPr="005D6768">
        <w:rPr>
          <w:rFonts w:ascii="Times New Roman" w:hAnsi="Times New Roman" w:cs="Times New Roman"/>
          <w:sz w:val="28"/>
          <w:szCs w:val="28"/>
        </w:rPr>
        <w:t>детский сад и школа в селе должны работать как единое целое, следуя единому плану.</w:t>
      </w:r>
    </w:p>
    <w:p w14:paraId="2F34C5A0" w14:textId="77777777" w:rsidR="00007B5E" w:rsidRPr="005D6768" w:rsidRDefault="00FA69E1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В новом учебном году наша задача — сохранить 100% доступность дошкольного образования для детей в возрасте от 3 до 7 лет и продолжи</w:t>
      </w:r>
      <w:r w:rsidR="003844BD" w:rsidRPr="005D6768">
        <w:rPr>
          <w:rFonts w:ascii="Times New Roman" w:hAnsi="Times New Roman" w:cs="Times New Roman"/>
          <w:sz w:val="28"/>
          <w:szCs w:val="28"/>
        </w:rPr>
        <w:t>ть деятельность дошкольных образовательных организаций в рамках государственных стандартов на основе образовательной программы организации.</w:t>
      </w:r>
    </w:p>
    <w:p w14:paraId="168E542F" w14:textId="77777777" w:rsidR="003844BD" w:rsidRPr="005D6768" w:rsidRDefault="003844BD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Для совершенствования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деятельности ДОУ района нам с в</w:t>
      </w:r>
      <w:r w:rsidRPr="005D6768">
        <w:rPr>
          <w:rFonts w:ascii="Times New Roman" w:hAnsi="Times New Roman" w:cs="Times New Roman"/>
          <w:sz w:val="28"/>
          <w:szCs w:val="28"/>
        </w:rPr>
        <w:t>ами необходимо провести целенаправленную систематическую работу, а именно:</w:t>
      </w:r>
    </w:p>
    <w:p w14:paraId="6D40465E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обеспечить непрерывное повышение профессиональной компетентности педагогических работников по различным аспектам педагогической деятельности;</w:t>
      </w:r>
    </w:p>
    <w:p w14:paraId="55D8864C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обеспечить изучение педагогами лучших практик дошкольного образования в районе и их реализацию в педагогической практике;</w:t>
      </w:r>
    </w:p>
    <w:p w14:paraId="6EA4FF14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предусмотреть регулярное изменение развивающей предметно-пространственной среды ДОО с учетом потребностей и интересов участников образовательных отношений;</w:t>
      </w:r>
    </w:p>
    <w:p w14:paraId="4ADA8A91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активизировать участие педагогов и воспитан</w:t>
      </w:r>
      <w:r w:rsidR="007409E3" w:rsidRPr="005D6768">
        <w:rPr>
          <w:rFonts w:ascii="Times New Roman" w:hAnsi="Times New Roman" w:cs="Times New Roman"/>
          <w:sz w:val="28"/>
          <w:szCs w:val="28"/>
        </w:rPr>
        <w:t>ников ДОУ в различных конкурсах.</w:t>
      </w:r>
    </w:p>
    <w:p w14:paraId="3D02B085" w14:textId="77777777" w:rsidR="007409E3" w:rsidRPr="005D6768" w:rsidRDefault="001522EB" w:rsidP="007409E3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2024/2025 учебном году работники ДОУ принимали участие в различных республиканскх конкурсах и занимали призовые места. </w:t>
      </w:r>
      <w:r w:rsidR="007409E3" w:rsidRPr="005D6768">
        <w:rPr>
          <w:rFonts w:ascii="Times New Roman" w:hAnsi="Times New Roman" w:cs="Times New Roman"/>
          <w:sz w:val="28"/>
          <w:szCs w:val="28"/>
        </w:rPr>
        <w:t xml:space="preserve">Так в конкурсе «Лучший детский сад Республики Дагестан» в номинации «За поддержку и развитие одаренных детей» МКДОУ «Детский сад «Солнышко» заняло 1 место. </w:t>
      </w:r>
    </w:p>
    <w:p w14:paraId="2B3AC1F9" w14:textId="77777777" w:rsidR="007409E3" w:rsidRPr="005D6768" w:rsidRDefault="007409E3" w:rsidP="007409E3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конкурсе «Твой подвиг не забыт...» воспитанница МКДОУ «Детский сад «Аленушка» заняла 3 место.</w:t>
      </w:r>
    </w:p>
    <w:p w14:paraId="08303744" w14:textId="77777777" w:rsidR="003844BD" w:rsidRPr="005D6768" w:rsidRDefault="003844BD" w:rsidP="00384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Самое главное – постановлением главы района прошедший учебный год был объявлен Годом родного языка и литературы.</w:t>
      </w:r>
    </w:p>
    <w:p w14:paraId="67371EF1" w14:textId="3D175DFF" w:rsidR="00FA69E1" w:rsidRPr="004323F8" w:rsidRDefault="00FA69E1" w:rsidP="004323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ДОУ были организованы разнообразные мероприятия, но в предстоящем учебном году особое внимание следует уделить сохранению родного языка. Ключевая роль в этом процессе отводится воспитателям ДОУ</w:t>
      </w:r>
      <w:r w:rsidR="00995CEA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48AAF4B1" w14:textId="77777777" w:rsidR="00FA69E1" w:rsidRPr="005D6768" w:rsidRDefault="00FA69E1" w:rsidP="00995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Одной из ключевых проблем, выявленных при разработке Стратегии, является острая нехватка учителей. В частности, по всей стране ощущается значительный дефицит преподавателей математики (33,2%) и физики (24,1%).</w:t>
      </w:r>
    </w:p>
    <w:p w14:paraId="617A0EC7" w14:textId="77777777" w:rsidR="00995CEA" w:rsidRPr="005D6768" w:rsidRDefault="00995CEA" w:rsidP="00995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Что касается общеобразовательных учреждений района, пока дефицит кадров не имеет место.</w:t>
      </w:r>
    </w:p>
    <w:p w14:paraId="2295D863" w14:textId="260B61BE" w:rsidR="00995CEA" w:rsidRPr="005D6768" w:rsidRDefault="00995CEA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муниципальных общеобразовательных   организациях района работает 1021 педагог (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873 – 86%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- женщины). Из них: учителей – 909, в том числе 689 с высшим образованием, что составляет 76 %; 190 имеют высшую категорию (20,9 %), 152 – имеют первую категорию (6,7 %) и 567 без категории (62,4 %)</w:t>
      </w:r>
      <w:r w:rsidR="002723BE"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FA69E1" w:rsidRPr="005D6768">
        <w:rPr>
          <w:rFonts w:ascii="Times New Roman" w:hAnsi="Times New Roman" w:cs="Times New Roman"/>
          <w:sz w:val="28"/>
          <w:szCs w:val="28"/>
        </w:rPr>
        <w:t>чему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необходимо уделить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особое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внимание руководителям общеобразовательных организа</w:t>
      </w:r>
      <w:r w:rsidR="002723BE" w:rsidRPr="005D6768">
        <w:rPr>
          <w:rFonts w:ascii="Times New Roman" w:hAnsi="Times New Roman" w:cs="Times New Roman"/>
          <w:sz w:val="28"/>
          <w:szCs w:val="28"/>
        </w:rPr>
        <w:t>ц</w:t>
      </w:r>
      <w:r w:rsidRPr="005D6768">
        <w:rPr>
          <w:rFonts w:ascii="Times New Roman" w:hAnsi="Times New Roman" w:cs="Times New Roman"/>
          <w:sz w:val="28"/>
          <w:szCs w:val="28"/>
        </w:rPr>
        <w:t>ий в новом учебном году</w:t>
      </w:r>
      <w:r w:rsidR="002723B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699B1D9D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6768">
        <w:rPr>
          <w:rFonts w:ascii="Times New Roman" w:hAnsi="Times New Roman" w:cs="Times New Roman"/>
          <w:sz w:val="28"/>
          <w:szCs w:val="28"/>
        </w:rPr>
        <w:t>В</w:t>
      </w:r>
      <w:r w:rsidR="002723BE" w:rsidRPr="005D6768">
        <w:rPr>
          <w:rFonts w:ascii="Times New Roman" w:hAnsi="Times New Roman" w:cs="Times New Roman"/>
          <w:sz w:val="28"/>
          <w:szCs w:val="28"/>
        </w:rPr>
        <w:t xml:space="preserve">озрастной </w:t>
      </w:r>
      <w:r w:rsidRPr="005D6768">
        <w:rPr>
          <w:rFonts w:ascii="Times New Roman" w:hAnsi="Times New Roman" w:cs="Times New Roman"/>
          <w:sz w:val="28"/>
          <w:szCs w:val="28"/>
        </w:rPr>
        <w:t>состав педагогических работников школ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следующий: </w:t>
      </w:r>
    </w:p>
    <w:p w14:paraId="7ECBED18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до 35 лет – 157 (15,4 %), </w:t>
      </w:r>
    </w:p>
    <w:p w14:paraId="7053A27C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от 35 до 50 лет – 474 (46,4 %), </w:t>
      </w:r>
    </w:p>
    <w:p w14:paraId="538D571F" w14:textId="77777777" w:rsidR="002723BE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от 50 и выше – 390 (38,2 %).</w:t>
      </w:r>
    </w:p>
    <w:p w14:paraId="705425A3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Количество обучающихся на одного учителя – 7. </w:t>
      </w:r>
    </w:p>
    <w:p w14:paraId="6734D533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Обращаю внимание 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руководителей ОО </w:t>
      </w:r>
      <w:r w:rsidRPr="005D6768">
        <w:rPr>
          <w:rFonts w:ascii="Times New Roman" w:hAnsi="Times New Roman" w:cs="Times New Roman"/>
          <w:sz w:val="28"/>
          <w:szCs w:val="28"/>
        </w:rPr>
        <w:t>на цифры и одним из важных их задач является привлечение в сферу образования талантливой молодежи.</w:t>
      </w:r>
    </w:p>
    <w:p w14:paraId="70E3F073" w14:textId="77777777" w:rsidR="000878DE" w:rsidRPr="005D6768" w:rsidRDefault="00E347EB" w:rsidP="00FA6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этом вопросе очень важна грамотная профориентационная работа. Поэтому мы вынуждены создавать в школах классы психолого-педагогической направленности. Подготовка будущих учителей должна начинаться со школьной скамьи.</w:t>
      </w:r>
    </w:p>
    <w:p w14:paraId="738C4D55" w14:textId="1C481A2B" w:rsidR="00E347EB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7FA2E6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 xml:space="preserve">Самым значимым ресурсом для создания достойных условий качественного образования являются именно </w:t>
      </w:r>
      <w:r w:rsidR="00FA69E1" w:rsidRPr="005D6768">
        <w:rPr>
          <w:rFonts w:ascii="Times New Roman" w:hAnsi="Times New Roman" w:cs="Times New Roman"/>
          <w:sz w:val="28"/>
          <w:szCs w:val="28"/>
        </w:rPr>
        <w:t>педагогические кадры</w:t>
      </w:r>
      <w:r w:rsidRPr="005D6768">
        <w:rPr>
          <w:rFonts w:ascii="Times New Roman" w:hAnsi="Times New Roman" w:cs="Times New Roman"/>
          <w:sz w:val="28"/>
          <w:szCs w:val="28"/>
        </w:rPr>
        <w:t xml:space="preserve">. От уровня их профессионализма </w:t>
      </w:r>
      <w:r w:rsidR="00CF392F" w:rsidRPr="005D6768">
        <w:rPr>
          <w:rFonts w:ascii="Times New Roman" w:hAnsi="Times New Roman" w:cs="Times New Roman"/>
          <w:sz w:val="28"/>
          <w:szCs w:val="28"/>
        </w:rPr>
        <w:t>напрямую зависит качество образования. Именно поэтому к образовательному уровню педкадров предъявляются самые высокие требования.  Компетентные кадры во все времена решают все, предопределяют успех дела и являются важнейшим ресурсом повышения качества деятельности.</w:t>
      </w:r>
    </w:p>
    <w:p w14:paraId="0399367D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Поэтому сегодня имеет место зависимости качества образования от репетиторов.</w:t>
      </w:r>
    </w:p>
    <w:p w14:paraId="27CC003A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Одним из средств повышения профессионализма учителя являются конкурсы педагогического мастерства. Они создают благоприятную мотивационную среду для профессионального развития педагогов, распространения инновационного опыта. Свой профессиональный опыт педагоги представляют на конкурсах, проводимых в районе.</w:t>
      </w:r>
    </w:p>
    <w:p w14:paraId="583167FE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в районном конкурсе «Учитель года – 2025» участвовали 12 учителей, а в конкурсе «Воспитатель года» - 5 педагогов.</w:t>
      </w:r>
    </w:p>
    <w:p w14:paraId="7A6F5A94" w14:textId="77777777" w:rsidR="00B916CA" w:rsidRPr="005D6768" w:rsidRDefault="00B916CA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Успехи и достижения педагогов района:</w:t>
      </w:r>
    </w:p>
    <w:p w14:paraId="1CF2E1C5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Учитель родного языка и литературы МКОУ «Ярагказмалярская СОШ им. М. Ярагского» Джаруллаева Магият Гадисовна заняла 1 место в конкурсе «Второе дыхание родным языкам»;</w:t>
      </w:r>
    </w:p>
    <w:p w14:paraId="2CCBFBBD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состав экспертного педсовета Республики Дагестан в сфере общего образования включена учитель начальных классов МКОУ «Советская СОШ» Мамедгусейнова Анжела Кахримановна;</w:t>
      </w:r>
    </w:p>
    <w:p w14:paraId="28854BD7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этапе Всероссийского конкурса «Лучший педагог по обучению основам безопасности поведения на дорогах» 2 мест</w:t>
      </w:r>
      <w:r w:rsidR="004A3F82" w:rsidRPr="005D6768">
        <w:rPr>
          <w:rFonts w:ascii="Times New Roman" w:hAnsi="Times New Roman" w:cs="Times New Roman"/>
          <w:sz w:val="28"/>
          <w:szCs w:val="28"/>
        </w:rPr>
        <w:t>а заняли заместитель директора М</w:t>
      </w:r>
      <w:r w:rsidRPr="005D6768">
        <w:rPr>
          <w:rFonts w:ascii="Times New Roman" w:hAnsi="Times New Roman" w:cs="Times New Roman"/>
          <w:sz w:val="28"/>
          <w:szCs w:val="28"/>
        </w:rPr>
        <w:t>КОУ «Бутказмалярская СОШ» Гасанова Камале Исламовна и советник директора по воспитанию и взаимодействию с общественными детскими объединениями МКОУ «Оружбинская СОШ» Кахриманова Саида Эмирбеговна;</w:t>
      </w:r>
    </w:p>
    <w:p w14:paraId="1CBB4A34" w14:textId="77777777" w:rsidR="00795890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Победителем конкурса на присуждение в 2025 году премий лучшим учителям ОО, реализующим образовательные программы начального, основного и среднего общего образования за достижения в педагогической деятельности стали </w:t>
      </w:r>
      <w:r w:rsidR="000F264B" w:rsidRPr="005D6768">
        <w:rPr>
          <w:rFonts w:ascii="Times New Roman" w:hAnsi="Times New Roman" w:cs="Times New Roman"/>
          <w:sz w:val="28"/>
          <w:szCs w:val="28"/>
        </w:rPr>
        <w:t>Маллаева Зульфия Абдуллаховна, учитель истории МКОУ «Ярагказмалярская СОШ им. М. Ярагского», и Наруллаева Фатима Гасановна, учитель русского языка и литературы МКОУ «Ходжаказмалярская СОШ им. М. К. Казиева»</w:t>
      </w:r>
      <w:r w:rsidR="00795890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581A7139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Победителем конкурса «Учителя живут в учениках» стала учитель русского языка и литературы МКОУ «Гапцахская СОШ им. Т. Н. Нагиева» Темирханова Аделаида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Ибрагимовна</w:t>
      </w:r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09768ABA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конкурсе «Самый классный классный» 1 место заняла учитель начальных классов МКОУ «Ярагказмалярская СОШ им. М. Ярагского» Абдурахманова Фируза, 2 место заняла учитель МКОУ «Тагиркент-Казмалярская СОШ им. М. М. Мусаева» Алисултанова Карина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Исамудиновна</w:t>
      </w:r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23B4AE14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конкурсе лучших учителей Российской Федерации победителем стала учитель родного языка и литературы МКОУ «Хо</w:t>
      </w:r>
      <w:r w:rsidR="001522EB" w:rsidRPr="005D6768">
        <w:rPr>
          <w:rFonts w:ascii="Times New Roman" w:hAnsi="Times New Roman" w:cs="Times New Roman"/>
          <w:sz w:val="28"/>
          <w:szCs w:val="28"/>
        </w:rPr>
        <w:t>джаказмалярская</w:t>
      </w:r>
      <w:r w:rsidRPr="005D6768">
        <w:rPr>
          <w:rFonts w:ascii="Times New Roman" w:hAnsi="Times New Roman" w:cs="Times New Roman"/>
          <w:sz w:val="28"/>
          <w:szCs w:val="28"/>
        </w:rPr>
        <w:t xml:space="preserve"> СОШ им. М. К. Казиева» Рамазанова Марият Кухмазовна;</w:t>
      </w:r>
    </w:p>
    <w:p w14:paraId="65870B0E" w14:textId="77777777" w:rsidR="000878DE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республиканском этапе Всероссийского конкурса лучших образовательных практик дополнительного образования </w:t>
      </w:r>
      <w:r w:rsidR="000878DE" w:rsidRPr="005D6768">
        <w:rPr>
          <w:rFonts w:ascii="Times New Roman" w:hAnsi="Times New Roman" w:cs="Times New Roman"/>
          <w:sz w:val="28"/>
          <w:szCs w:val="28"/>
        </w:rPr>
        <w:t xml:space="preserve">победителем стала </w:t>
      </w:r>
      <w:r w:rsidRPr="005D6768">
        <w:rPr>
          <w:rFonts w:ascii="Times New Roman" w:hAnsi="Times New Roman" w:cs="Times New Roman"/>
          <w:sz w:val="28"/>
          <w:szCs w:val="28"/>
        </w:rPr>
        <w:t>учитель начальных классов МКОУ «Магарамкентская СОШ № 2» Манафова Людмила Рамазановна</w:t>
      </w:r>
      <w:r w:rsidR="000878DE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08C01778" w14:textId="77777777" w:rsidR="00B916CA" w:rsidRPr="005D6768" w:rsidRDefault="000878DE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муниципального этапа конкурса «Учитель года» учитель МКОУ «Самурская СОШ» Балаева Веснара 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Наврузбековна </w:t>
      </w:r>
      <w:r w:rsidRPr="005D6768">
        <w:rPr>
          <w:rFonts w:ascii="Times New Roman" w:hAnsi="Times New Roman" w:cs="Times New Roman"/>
          <w:sz w:val="28"/>
          <w:szCs w:val="28"/>
        </w:rPr>
        <w:t>награждена дипломом в номинации «За популяризацию предметов естественнонаучного цикла»</w:t>
      </w:r>
      <w:r w:rsidR="000F264B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4C5101FA" w14:textId="77777777" w:rsidR="000F264B" w:rsidRPr="005D6768" w:rsidRDefault="000F264B" w:rsidP="000F264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Победители среди учителей общеобразовательных учреждений:</w:t>
      </w:r>
    </w:p>
    <w:p w14:paraId="5AC5B42D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Алиметова Зоя Ноябровна, учитель родного языка и литературы МКОУ «Куйсунская СОШ»;</w:t>
      </w:r>
    </w:p>
    <w:p w14:paraId="6D9E12D0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Карабекова Самира Агахановна, учитель математики МКОУ «Советская СОШ»;</w:t>
      </w:r>
    </w:p>
    <w:p w14:paraId="6444A80D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Манафова </w:t>
      </w:r>
      <w:r w:rsidR="00795890" w:rsidRPr="005D6768">
        <w:rPr>
          <w:rFonts w:ascii="Times New Roman" w:hAnsi="Times New Roman" w:cs="Times New Roman"/>
          <w:sz w:val="28"/>
          <w:szCs w:val="28"/>
        </w:rPr>
        <w:t>Людмила Рамазановна</w:t>
      </w:r>
      <w:r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795890" w:rsidRPr="005D6768">
        <w:rPr>
          <w:rFonts w:ascii="Times New Roman" w:hAnsi="Times New Roman" w:cs="Times New Roman"/>
          <w:sz w:val="28"/>
          <w:szCs w:val="28"/>
        </w:rPr>
        <w:t>учитель начальных классов МКОУ «Магарамкентская СОШ № 2»;</w:t>
      </w:r>
    </w:p>
    <w:p w14:paraId="38EFE98B" w14:textId="77777777" w:rsidR="00795890" w:rsidRPr="005D6768" w:rsidRDefault="00795890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Эфендиева Эльза Гадисовна, учитель русского языка и литературы МКОУ «Ярагказмалярская СОШ им. М. Ярагского».</w:t>
      </w:r>
    </w:p>
    <w:p w14:paraId="66DF45C5" w14:textId="203A15C5" w:rsidR="00CF392F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149B30" w14:textId="7B6A60FB" w:rsidR="005E4C05" w:rsidRPr="0042054A" w:rsidRDefault="00CF392F" w:rsidP="0042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Оценочной процедурой</w:t>
      </w:r>
      <w:r w:rsidR="009612F8" w:rsidRPr="005D6768">
        <w:rPr>
          <w:rFonts w:ascii="Times New Roman" w:hAnsi="Times New Roman" w:cs="Times New Roman"/>
          <w:sz w:val="28"/>
          <w:szCs w:val="28"/>
        </w:rPr>
        <w:t>, определяющей уровень качества образования, была и остается государственная итоговая аттестация, итоги олимпиад, участие и результаты конкурсов, результаты ВПР и др. Но главн</w:t>
      </w:r>
      <w:r w:rsidR="005E4C05" w:rsidRPr="005D6768">
        <w:rPr>
          <w:rFonts w:ascii="Times New Roman" w:hAnsi="Times New Roman" w:cs="Times New Roman"/>
          <w:sz w:val="28"/>
          <w:szCs w:val="28"/>
        </w:rPr>
        <w:t>ой все-таки является итоги ГИА.</w:t>
      </w:r>
    </w:p>
    <w:p w14:paraId="34925795" w14:textId="77777777" w:rsidR="00FA69E1" w:rsidRPr="005D6768" w:rsidRDefault="00FA69E1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районе действует система, направленная на обеспечение качественной организации и проведения государственной итоговой аттестации (ГИА). Все процедурные вопросы строго соблюдаются.</w:t>
      </w:r>
    </w:p>
    <w:p w14:paraId="6D36AC1E" w14:textId="77777777" w:rsidR="005E4C05" w:rsidRPr="005D6768" w:rsidRDefault="005E4C05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в районе созданы 3 ППЭ: №271 на базе МКОУ «Ярагказмалярская СОШ им. М. Ярагского», №272 на базе МКОУ «Бут-казмалярская СОШ» и №273 на базе МКОУ «Оружбинская СОШ». Мы выражаем благодарность администрациям вышеуказанных школ, руководителям ППЭ, техническим специалистам, орг</w:t>
      </w:r>
      <w:r w:rsidR="0045709C" w:rsidRPr="005D6768">
        <w:rPr>
          <w:rFonts w:ascii="Times New Roman" w:hAnsi="Times New Roman" w:cs="Times New Roman"/>
          <w:sz w:val="28"/>
          <w:szCs w:val="28"/>
        </w:rPr>
        <w:t>а</w:t>
      </w:r>
      <w:r w:rsidRPr="005D6768">
        <w:rPr>
          <w:rFonts w:ascii="Times New Roman" w:hAnsi="Times New Roman" w:cs="Times New Roman"/>
          <w:sz w:val="28"/>
          <w:szCs w:val="28"/>
        </w:rPr>
        <w:t>низаторам ППЭ, членам ГЭК и всем, кто принял участие в проведении ГИА, всем, чья слаженная и четкая работа позволила провести экзамены строго в соответствии с Порядком проведения ГИА на высоком организационном уровне без нарушений (1 удаление).</w:t>
      </w:r>
    </w:p>
    <w:p w14:paraId="6575F58E" w14:textId="77777777" w:rsidR="00577553" w:rsidRPr="005D6768" w:rsidRDefault="005E4C05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Хотелось бы </w:t>
      </w:r>
      <w:r w:rsidR="0045709C" w:rsidRPr="005D6768">
        <w:rPr>
          <w:rFonts w:ascii="Times New Roman" w:hAnsi="Times New Roman" w:cs="Times New Roman"/>
          <w:sz w:val="28"/>
          <w:szCs w:val="28"/>
        </w:rPr>
        <w:t xml:space="preserve">поподробнее остановиться на итогах ГИА. </w:t>
      </w:r>
    </w:p>
    <w:p w14:paraId="795A2FC2" w14:textId="77777777" w:rsidR="005E4C05" w:rsidRPr="005D6768" w:rsidRDefault="0045709C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2025 году основанием для получения аттестата об основном общем образовании являлось успешное прохождение ГИА-9 по 4 учебным предметам: 2 по обязательным предметам (русский язык и математика) и 2 по предметам по выбору.</w:t>
      </w:r>
    </w:p>
    <w:p w14:paraId="13E72A41" w14:textId="10BEBEDE" w:rsidR="0045709C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4CADFF" w14:textId="77777777" w:rsidR="0045709C" w:rsidRPr="005D6768" w:rsidRDefault="004A3F82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Хочу представить вам анализ показателей результативности ОГЭ-2025</w:t>
      </w:r>
      <w:r w:rsidR="0045709C" w:rsidRPr="005D676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11307" w:type="dxa"/>
        <w:tblLayout w:type="fixed"/>
        <w:tblLook w:val="04A0" w:firstRow="1" w:lastRow="0" w:firstColumn="1" w:lastColumn="0" w:noHBand="0" w:noVBand="1"/>
      </w:tblPr>
      <w:tblGrid>
        <w:gridCol w:w="1830"/>
        <w:gridCol w:w="972"/>
        <w:gridCol w:w="1134"/>
        <w:gridCol w:w="3260"/>
        <w:gridCol w:w="4111"/>
      </w:tblGrid>
      <w:tr w:rsidR="00E065E8" w:rsidRPr="005D6768" w14:paraId="68432AFD" w14:textId="77777777" w:rsidTr="00255B01">
        <w:tc>
          <w:tcPr>
            <w:tcW w:w="1830" w:type="dxa"/>
          </w:tcPr>
          <w:p w14:paraId="66BBD3D2" w14:textId="77777777" w:rsidR="00E065E8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65E8" w:rsidRPr="005D676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</w:tcPr>
          <w:p w14:paraId="4EBA045E" w14:textId="77777777" w:rsidR="00E065E8" w:rsidRPr="005D6768" w:rsidRDefault="00E065E8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Получили «2»</w:t>
            </w:r>
          </w:p>
        </w:tc>
        <w:tc>
          <w:tcPr>
            <w:tcW w:w="1134" w:type="dxa"/>
          </w:tcPr>
          <w:p w14:paraId="51466543" w14:textId="77777777" w:rsidR="00E065E8" w:rsidRPr="005D6768" w:rsidRDefault="00E065E8" w:rsidP="00255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gram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255B01" w:rsidRPr="005D67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gramEnd"/>
          </w:p>
        </w:tc>
        <w:tc>
          <w:tcPr>
            <w:tcW w:w="3260" w:type="dxa"/>
          </w:tcPr>
          <w:p w14:paraId="14A79063" w14:textId="77777777" w:rsidR="00E065E8" w:rsidRPr="005D6768" w:rsidRDefault="004A3F82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065E8" w:rsidRPr="005D6768"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7B5ADFA8" w14:textId="77777777" w:rsidR="00E065E8" w:rsidRPr="005D6768" w:rsidRDefault="00E065E8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Высокие баллы</w:t>
            </w:r>
          </w:p>
        </w:tc>
      </w:tr>
      <w:tr w:rsidR="00FB5B2B" w:rsidRPr="005D6768" w14:paraId="717EF5F0" w14:textId="77777777" w:rsidTr="00255B01">
        <w:trPr>
          <w:trHeight w:val="370"/>
        </w:trPr>
        <w:tc>
          <w:tcPr>
            <w:tcW w:w="1830" w:type="dxa"/>
            <w:vMerge w:val="restart"/>
          </w:tcPr>
          <w:p w14:paraId="73D50898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2" w:type="dxa"/>
          </w:tcPr>
          <w:p w14:paraId="4EB7A382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6088877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068400E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 ООШ</w:t>
            </w:r>
          </w:p>
        </w:tc>
        <w:tc>
          <w:tcPr>
            <w:tcW w:w="4111" w:type="dxa"/>
          </w:tcPr>
          <w:p w14:paraId="7A6E389E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Азадоглынская СОШ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– 3,7</w:t>
            </w:r>
          </w:p>
        </w:tc>
      </w:tr>
      <w:tr w:rsidR="00FB5B2B" w:rsidRPr="005D6768" w14:paraId="49D9BF53" w14:textId="77777777" w:rsidTr="00255B01">
        <w:trPr>
          <w:trHeight w:val="264"/>
        </w:trPr>
        <w:tc>
          <w:tcPr>
            <w:tcW w:w="1830" w:type="dxa"/>
            <w:vMerge/>
          </w:tcPr>
          <w:p w14:paraId="2EADF1CC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6221F174" w14:textId="77777777" w:rsidR="00FB5B2B" w:rsidRPr="005D6768" w:rsidRDefault="00EF2D5A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B38E0E2" w14:textId="77777777" w:rsidR="00FB5B2B" w:rsidRPr="005D6768" w:rsidRDefault="00EF2D5A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3260" w:type="dxa"/>
          </w:tcPr>
          <w:p w14:paraId="60180D99" w14:textId="77777777" w:rsidR="00FB5B2B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Кличханская ООШ</w:t>
            </w:r>
          </w:p>
        </w:tc>
        <w:tc>
          <w:tcPr>
            <w:tcW w:w="4111" w:type="dxa"/>
          </w:tcPr>
          <w:p w14:paraId="15CE9C13" w14:textId="77777777" w:rsidR="00FB5B2B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 СОШ – 3,7</w:t>
            </w:r>
          </w:p>
          <w:p w14:paraId="3246313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 СОШ – 3,7</w:t>
            </w:r>
          </w:p>
        </w:tc>
      </w:tr>
      <w:tr w:rsidR="004E27FF" w:rsidRPr="005D6768" w14:paraId="04F5350B" w14:textId="77777777" w:rsidTr="00255B01">
        <w:trPr>
          <w:trHeight w:val="132"/>
        </w:trPr>
        <w:tc>
          <w:tcPr>
            <w:tcW w:w="1830" w:type="dxa"/>
            <w:vMerge w:val="restart"/>
          </w:tcPr>
          <w:p w14:paraId="418DB88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2" w:type="dxa"/>
          </w:tcPr>
          <w:p w14:paraId="74ED0A0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44A6997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65A4BD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 ООШ</w:t>
            </w:r>
          </w:p>
          <w:p w14:paraId="111D2AC4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6FE4DA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Тагиркентская ООШ – 4,0</w:t>
            </w:r>
          </w:p>
        </w:tc>
      </w:tr>
      <w:tr w:rsidR="004E27FF" w:rsidRPr="005D6768" w14:paraId="1BD274DC" w14:textId="77777777" w:rsidTr="00255B01">
        <w:trPr>
          <w:trHeight w:val="185"/>
        </w:trPr>
        <w:tc>
          <w:tcPr>
            <w:tcW w:w="1830" w:type="dxa"/>
            <w:vMerge/>
          </w:tcPr>
          <w:p w14:paraId="4E009DC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08B15FF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7BA5E1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260" w:type="dxa"/>
          </w:tcPr>
          <w:p w14:paraId="63B790E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Ярукваларская ООШ</w:t>
            </w:r>
          </w:p>
        </w:tc>
        <w:tc>
          <w:tcPr>
            <w:tcW w:w="4111" w:type="dxa"/>
          </w:tcPr>
          <w:p w14:paraId="143E1EB9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– 3,9</w:t>
            </w:r>
          </w:p>
          <w:p w14:paraId="2E2D52E9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– 3,9</w:t>
            </w:r>
          </w:p>
        </w:tc>
      </w:tr>
      <w:tr w:rsidR="004E27FF" w:rsidRPr="005D6768" w14:paraId="75DDF53E" w14:textId="77777777" w:rsidTr="00255B01">
        <w:tc>
          <w:tcPr>
            <w:tcW w:w="1830" w:type="dxa"/>
          </w:tcPr>
          <w:p w14:paraId="73D9E8F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72" w:type="dxa"/>
          </w:tcPr>
          <w:p w14:paraId="09CA81A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8DBBEC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3260" w:type="dxa"/>
          </w:tcPr>
          <w:p w14:paraId="6131AD9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Джепельская ООШ</w:t>
            </w:r>
          </w:p>
        </w:tc>
        <w:tc>
          <w:tcPr>
            <w:tcW w:w="4111" w:type="dxa"/>
          </w:tcPr>
          <w:p w14:paraId="49DDF5B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 СОШ – 4,0</w:t>
            </w:r>
          </w:p>
          <w:p w14:paraId="63274DB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 СОШ – 4,0</w:t>
            </w:r>
          </w:p>
        </w:tc>
      </w:tr>
      <w:tr w:rsidR="004E27FF" w:rsidRPr="005D6768" w14:paraId="419D8A3F" w14:textId="77777777" w:rsidTr="00255B01">
        <w:tc>
          <w:tcPr>
            <w:tcW w:w="1830" w:type="dxa"/>
          </w:tcPr>
          <w:p w14:paraId="5F16447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2" w:type="dxa"/>
          </w:tcPr>
          <w:p w14:paraId="744D1CE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D5BF44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3260" w:type="dxa"/>
          </w:tcPr>
          <w:p w14:paraId="5BB6767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 СОШ</w:t>
            </w:r>
          </w:p>
        </w:tc>
        <w:tc>
          <w:tcPr>
            <w:tcW w:w="4111" w:type="dxa"/>
          </w:tcPr>
          <w:p w14:paraId="01ECBCE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 СОШ – 4,5</w:t>
            </w:r>
          </w:p>
          <w:p w14:paraId="7217D0CB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Чахчах-казмалярская СОШ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– 4,5</w:t>
            </w:r>
          </w:p>
          <w:p w14:paraId="16B1E4A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 СОШ – 5,0</w:t>
            </w:r>
          </w:p>
        </w:tc>
      </w:tr>
      <w:tr w:rsidR="004E27FF" w:rsidRPr="005D6768" w14:paraId="64667D3C" w14:textId="77777777" w:rsidTr="00255B01">
        <w:tc>
          <w:tcPr>
            <w:tcW w:w="1830" w:type="dxa"/>
          </w:tcPr>
          <w:p w14:paraId="53CD79D6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</w:t>
            </w:r>
          </w:p>
        </w:tc>
        <w:tc>
          <w:tcPr>
            <w:tcW w:w="972" w:type="dxa"/>
          </w:tcPr>
          <w:p w14:paraId="0CC7F69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6E4C9FC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14:paraId="0C9A7EB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FC223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CB8D1B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2,7</w:t>
            </w:r>
          </w:p>
          <w:p w14:paraId="09518B5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2,9</w:t>
            </w:r>
          </w:p>
          <w:p w14:paraId="185B047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14:paraId="76C7E34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3260" w:type="dxa"/>
          </w:tcPr>
          <w:p w14:paraId="6D664F7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Новоаульская СОШ</w:t>
            </w:r>
          </w:p>
          <w:p w14:paraId="090459A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Тагиркентская ООШ</w:t>
            </w:r>
          </w:p>
          <w:p w14:paraId="06EF72F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Джепельская ООШ</w:t>
            </w:r>
          </w:p>
          <w:p w14:paraId="2B1B5DA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Приморская ООШ</w:t>
            </w:r>
          </w:p>
        </w:tc>
        <w:tc>
          <w:tcPr>
            <w:tcW w:w="4111" w:type="dxa"/>
          </w:tcPr>
          <w:p w14:paraId="53E3BDC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Киркинкская СОШ – 4,0</w:t>
            </w:r>
          </w:p>
          <w:p w14:paraId="62F488C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Ходжаказмалярская СОШ – 4,0</w:t>
            </w:r>
          </w:p>
          <w:p w14:paraId="5A2F51E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 СОШ – 4,0</w:t>
            </w:r>
          </w:p>
        </w:tc>
      </w:tr>
      <w:tr w:rsidR="004E27FF" w:rsidRPr="005D6768" w14:paraId="5FA00BCC" w14:textId="77777777" w:rsidTr="00255B01">
        <w:tc>
          <w:tcPr>
            <w:tcW w:w="1830" w:type="dxa"/>
          </w:tcPr>
          <w:p w14:paraId="4ADF50F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972" w:type="dxa"/>
          </w:tcPr>
          <w:p w14:paraId="743222B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269D00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05E230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673EF1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08A7E38E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2BD179C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260" w:type="dxa"/>
          </w:tcPr>
          <w:p w14:paraId="1E39B42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Кличханская ООШ</w:t>
            </w:r>
          </w:p>
          <w:p w14:paraId="26C1862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 ООШ</w:t>
            </w:r>
          </w:p>
          <w:p w14:paraId="69453ACC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Ярукваларская ООШ</w:t>
            </w:r>
          </w:p>
        </w:tc>
        <w:tc>
          <w:tcPr>
            <w:tcW w:w="4111" w:type="dxa"/>
          </w:tcPr>
          <w:p w14:paraId="1FED84C5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 СОШ–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  <w:p w14:paraId="760B392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Тагиркентская ООШ 4,1</w:t>
            </w:r>
          </w:p>
          <w:p w14:paraId="279D7BB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Приморская ООШ 4,0</w:t>
            </w:r>
          </w:p>
        </w:tc>
      </w:tr>
      <w:tr w:rsidR="004E27FF" w:rsidRPr="005D6768" w14:paraId="704B5E0A" w14:textId="77777777" w:rsidTr="00255B01">
        <w:tc>
          <w:tcPr>
            <w:tcW w:w="1830" w:type="dxa"/>
          </w:tcPr>
          <w:p w14:paraId="19F175AA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72" w:type="dxa"/>
          </w:tcPr>
          <w:p w14:paraId="5F3BCB74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3F91309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55BF757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42CB1DA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01AFCB98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14:paraId="50224010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D008858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 ООШ</w:t>
            </w:r>
          </w:p>
          <w:p w14:paraId="287B8358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 СОШ</w:t>
            </w:r>
          </w:p>
          <w:p w14:paraId="256A859C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 СОШ</w:t>
            </w:r>
          </w:p>
        </w:tc>
        <w:tc>
          <w:tcPr>
            <w:tcW w:w="4111" w:type="dxa"/>
          </w:tcPr>
          <w:p w14:paraId="029485D2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 СОШ–</w:t>
            </w:r>
            <w:r w:rsidR="0048309E" w:rsidRPr="005D6768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  <w:p w14:paraId="16DE7C18" w14:textId="77777777" w:rsidR="0048309E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№1–</w:t>
            </w:r>
            <w:r w:rsidR="0048309E" w:rsidRPr="005D676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14:paraId="166394C1" w14:textId="77777777" w:rsidR="00E065E8" w:rsidRPr="005D6768" w:rsidRDefault="00E065E8" w:rsidP="00E06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4E71FB" w14:textId="77777777" w:rsidR="0045709C" w:rsidRPr="005D6768" w:rsidRDefault="004A3F82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66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 w:rsidRPr="005D6768">
        <w:rPr>
          <w:rFonts w:ascii="Times New Roman" w:hAnsi="Times New Roman" w:cs="Times New Roman"/>
          <w:sz w:val="28"/>
          <w:szCs w:val="28"/>
        </w:rPr>
        <w:t xml:space="preserve">9-х классов общеобразовательных учреждений района </w:t>
      </w:r>
      <w:r w:rsidR="0048309E" w:rsidRPr="005D6768">
        <w:rPr>
          <w:rFonts w:ascii="Times New Roman" w:hAnsi="Times New Roman" w:cs="Times New Roman"/>
          <w:sz w:val="28"/>
          <w:szCs w:val="28"/>
        </w:rPr>
        <w:t>получили аттестаты об основно</w:t>
      </w:r>
      <w:r w:rsidRPr="005D6768">
        <w:rPr>
          <w:rFonts w:ascii="Times New Roman" w:hAnsi="Times New Roman" w:cs="Times New Roman"/>
          <w:sz w:val="28"/>
          <w:szCs w:val="28"/>
        </w:rPr>
        <w:t>м общем образовании с отличием, что составляет 8,3 % от общего числа сдававших экзамены</w:t>
      </w:r>
      <w:r w:rsidR="0048309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2D7750B3" w14:textId="77777777" w:rsidR="0048309E" w:rsidRPr="005D6768" w:rsidRDefault="0048309E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125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выпускникам</w:t>
      </w:r>
      <w:r w:rsidRPr="005D6768">
        <w:rPr>
          <w:rFonts w:ascii="Times New Roman" w:hAnsi="Times New Roman" w:cs="Times New Roman"/>
          <w:sz w:val="28"/>
          <w:szCs w:val="28"/>
        </w:rPr>
        <w:t xml:space="preserve"> (17,6 %) </w:t>
      </w:r>
      <w:r w:rsidR="004A3F82" w:rsidRPr="005D6768">
        <w:rPr>
          <w:rFonts w:ascii="Times New Roman" w:hAnsi="Times New Roman" w:cs="Times New Roman"/>
          <w:sz w:val="28"/>
          <w:szCs w:val="28"/>
        </w:rPr>
        <w:t>9-х классов предстоит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пересда</w:t>
      </w:r>
      <w:r w:rsidR="004A3F82" w:rsidRPr="005D6768">
        <w:rPr>
          <w:rFonts w:ascii="Times New Roman" w:hAnsi="Times New Roman" w:cs="Times New Roman"/>
          <w:sz w:val="28"/>
          <w:szCs w:val="28"/>
        </w:rPr>
        <w:t>ва</w:t>
      </w:r>
      <w:r w:rsidRPr="005D6768">
        <w:rPr>
          <w:rFonts w:ascii="Times New Roman" w:hAnsi="Times New Roman" w:cs="Times New Roman"/>
          <w:sz w:val="28"/>
          <w:szCs w:val="28"/>
        </w:rPr>
        <w:t>ть ОГЭ в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дополнительные сроки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4A3F82" w:rsidRPr="005D6768">
        <w:rPr>
          <w:rFonts w:ascii="Times New Roman" w:hAnsi="Times New Roman" w:cs="Times New Roman"/>
          <w:sz w:val="28"/>
          <w:szCs w:val="28"/>
        </w:rPr>
        <w:t>проведения ГИА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555FA470" w14:textId="77777777" w:rsidR="0048309E" w:rsidRPr="005D6768" w:rsidRDefault="0048309E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Это учащиеся из:</w:t>
      </w:r>
    </w:p>
    <w:tbl>
      <w:tblPr>
        <w:tblStyle w:val="a4"/>
        <w:tblW w:w="11307" w:type="dxa"/>
        <w:tblLook w:val="04A0" w:firstRow="1" w:lastRow="0" w:firstColumn="1" w:lastColumn="0" w:noHBand="0" w:noVBand="1"/>
      </w:tblPr>
      <w:tblGrid>
        <w:gridCol w:w="562"/>
        <w:gridCol w:w="7343"/>
        <w:gridCol w:w="3402"/>
      </w:tblGrid>
      <w:tr w:rsidR="0048309E" w:rsidRPr="005D6768" w14:paraId="42688FA6" w14:textId="77777777" w:rsidTr="00161186">
        <w:tc>
          <w:tcPr>
            <w:tcW w:w="562" w:type="dxa"/>
          </w:tcPr>
          <w:p w14:paraId="51344C7B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43" w:type="dxa"/>
          </w:tcPr>
          <w:p w14:paraId="5E66E4D2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402" w:type="dxa"/>
          </w:tcPr>
          <w:p w14:paraId="2C6539D6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48309E" w:rsidRPr="005D6768" w14:paraId="6B7D39F2" w14:textId="77777777" w:rsidTr="00161186">
        <w:tc>
          <w:tcPr>
            <w:tcW w:w="562" w:type="dxa"/>
          </w:tcPr>
          <w:p w14:paraId="405BA30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43" w:type="dxa"/>
          </w:tcPr>
          <w:p w14:paraId="168A279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</w:t>
            </w:r>
          </w:p>
        </w:tc>
        <w:tc>
          <w:tcPr>
            <w:tcW w:w="3402" w:type="dxa"/>
          </w:tcPr>
          <w:p w14:paraId="4D1CF8A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8309E" w:rsidRPr="005D6768" w14:paraId="561F9BD2" w14:textId="77777777" w:rsidTr="00161186">
        <w:tc>
          <w:tcPr>
            <w:tcW w:w="562" w:type="dxa"/>
          </w:tcPr>
          <w:p w14:paraId="3E24FA1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43" w:type="dxa"/>
          </w:tcPr>
          <w:p w14:paraId="2B9B23E4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 ООШ</w:t>
            </w:r>
          </w:p>
        </w:tc>
        <w:tc>
          <w:tcPr>
            <w:tcW w:w="3402" w:type="dxa"/>
          </w:tcPr>
          <w:p w14:paraId="79BCAC01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309E" w:rsidRPr="005D6768" w14:paraId="0BF0F713" w14:textId="77777777" w:rsidTr="00161186">
        <w:tc>
          <w:tcPr>
            <w:tcW w:w="562" w:type="dxa"/>
          </w:tcPr>
          <w:p w14:paraId="15A9B211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43" w:type="dxa"/>
          </w:tcPr>
          <w:p w14:paraId="2A20E36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 СОШ</w:t>
            </w:r>
          </w:p>
        </w:tc>
        <w:tc>
          <w:tcPr>
            <w:tcW w:w="3402" w:type="dxa"/>
          </w:tcPr>
          <w:p w14:paraId="4AC1E81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309E" w:rsidRPr="005D6768" w14:paraId="16EA3CBD" w14:textId="77777777" w:rsidTr="00401D02">
        <w:trPr>
          <w:trHeight w:val="189"/>
        </w:trPr>
        <w:tc>
          <w:tcPr>
            <w:tcW w:w="562" w:type="dxa"/>
          </w:tcPr>
          <w:p w14:paraId="36434308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43" w:type="dxa"/>
          </w:tcPr>
          <w:p w14:paraId="4D6F6D69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 СОШ</w:t>
            </w:r>
          </w:p>
        </w:tc>
        <w:tc>
          <w:tcPr>
            <w:tcW w:w="3402" w:type="dxa"/>
          </w:tcPr>
          <w:p w14:paraId="46C53760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309E" w:rsidRPr="005D6768" w14:paraId="486EC9D3" w14:textId="77777777" w:rsidTr="00161186">
        <w:tc>
          <w:tcPr>
            <w:tcW w:w="562" w:type="dxa"/>
          </w:tcPr>
          <w:p w14:paraId="3328D07D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3" w:type="dxa"/>
          </w:tcPr>
          <w:p w14:paraId="3FD31D3B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Новоаульская СОШ</w:t>
            </w:r>
          </w:p>
        </w:tc>
        <w:tc>
          <w:tcPr>
            <w:tcW w:w="3402" w:type="dxa"/>
          </w:tcPr>
          <w:p w14:paraId="211547C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8309E" w:rsidRPr="005D6768" w14:paraId="5E495AF8" w14:textId="77777777" w:rsidTr="00161186">
        <w:tc>
          <w:tcPr>
            <w:tcW w:w="562" w:type="dxa"/>
          </w:tcPr>
          <w:p w14:paraId="5D41702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43" w:type="dxa"/>
          </w:tcPr>
          <w:p w14:paraId="3278737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Гильярская СОШ</w:t>
            </w:r>
          </w:p>
        </w:tc>
        <w:tc>
          <w:tcPr>
            <w:tcW w:w="3402" w:type="dxa"/>
          </w:tcPr>
          <w:p w14:paraId="51F27A44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8309E" w:rsidRPr="005D6768" w14:paraId="72231E6D" w14:textId="77777777" w:rsidTr="00161186">
        <w:tc>
          <w:tcPr>
            <w:tcW w:w="562" w:type="dxa"/>
          </w:tcPr>
          <w:p w14:paraId="3F33B4E2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3" w:type="dxa"/>
          </w:tcPr>
          <w:p w14:paraId="3DAF254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Самурская СОШ</w:t>
            </w:r>
          </w:p>
        </w:tc>
        <w:tc>
          <w:tcPr>
            <w:tcW w:w="3402" w:type="dxa"/>
          </w:tcPr>
          <w:p w14:paraId="03370E10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5338A8" w14:textId="77777777" w:rsidR="0048309E" w:rsidRPr="005D6768" w:rsidRDefault="0048309E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 другие школы.</w:t>
      </w:r>
    </w:p>
    <w:p w14:paraId="3BB15594" w14:textId="77777777" w:rsidR="0048309E" w:rsidRPr="005D6768" w:rsidRDefault="004A3F82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июле текущего года Управлением образования было поручено руководителям школ 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работу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по подготовке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выпускников 9-х классов, не получивших аттестаты об основном общем образовании, к сдаче экзаменов в дополнительные сентябрьские сроки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. Результаты </w:t>
      </w:r>
      <w:r w:rsidR="00577553" w:rsidRPr="005D6768">
        <w:rPr>
          <w:rFonts w:ascii="Times New Roman" w:hAnsi="Times New Roman" w:cs="Times New Roman"/>
          <w:sz w:val="28"/>
          <w:szCs w:val="28"/>
        </w:rPr>
        <w:t>сентябрьских экзаменов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покажут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эффективность проделанной педагогами работы</w:t>
      </w:r>
      <w:r w:rsidR="0048309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1D2CF2B9" w14:textId="77777777" w:rsidR="00577553" w:rsidRPr="005D6768" w:rsidRDefault="00EA256E" w:rsidP="00EA25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Кроме того, необходимо отметить, что в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7553" w:rsidRPr="005D6768">
        <w:rPr>
          <w:rFonts w:ascii="Times New Roman" w:hAnsi="Times New Roman" w:cs="Times New Roman"/>
          <w:sz w:val="28"/>
          <w:szCs w:val="28"/>
        </w:rPr>
        <w:t>2024-2025</w:t>
      </w:r>
      <w:proofErr w:type="gramEnd"/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учебном году к сдаче основного государственного экзамена были допущены 722 выпускника (в том числе 10 выпускников</w:t>
      </w:r>
      <w:r w:rsidRPr="005D6768">
        <w:rPr>
          <w:rFonts w:ascii="Times New Roman" w:hAnsi="Times New Roman" w:cs="Times New Roman"/>
          <w:sz w:val="28"/>
          <w:szCs w:val="28"/>
        </w:rPr>
        <w:t>, не завершивших основное общее образование в прошлом году), из которых 597 выпускников 9-х классов получили аттестаты об основном общем образовании.</w:t>
      </w:r>
    </w:p>
    <w:p w14:paraId="60686285" w14:textId="3E479D46" w:rsidR="0048309E" w:rsidRPr="005D6768" w:rsidRDefault="001522EB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 xml:space="preserve">в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48309E" w:rsidRPr="005D6768">
        <w:rPr>
          <w:rFonts w:ascii="Times New Roman" w:hAnsi="Times New Roman" w:cs="Times New Roman"/>
          <w:sz w:val="28"/>
          <w:szCs w:val="28"/>
        </w:rPr>
        <w:t>Ходжаказмалярская</w:t>
      </w:r>
      <w:proofErr w:type="gramEnd"/>
      <w:r w:rsidR="0048309E" w:rsidRPr="005D6768">
        <w:rPr>
          <w:rFonts w:ascii="Times New Roman" w:hAnsi="Times New Roman" w:cs="Times New Roman"/>
          <w:sz w:val="28"/>
          <w:szCs w:val="28"/>
        </w:rPr>
        <w:t xml:space="preserve"> СОШ, Тагиркентская ООШ, Киркинская СОШ, Хорельская СОШ не получили </w:t>
      </w:r>
      <w:r w:rsidR="00577553" w:rsidRPr="005D6768">
        <w:rPr>
          <w:rFonts w:ascii="Times New Roman" w:hAnsi="Times New Roman" w:cs="Times New Roman"/>
          <w:sz w:val="28"/>
          <w:szCs w:val="28"/>
        </w:rPr>
        <w:t>аттестаты об основном общем образовании</w:t>
      </w:r>
      <w:r w:rsidR="00DB34CF" w:rsidRPr="005D6768">
        <w:rPr>
          <w:rFonts w:ascii="Times New Roman" w:hAnsi="Times New Roman" w:cs="Times New Roman"/>
          <w:sz w:val="28"/>
          <w:szCs w:val="28"/>
        </w:rPr>
        <w:t xml:space="preserve"> в основной период ГИА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48309E" w:rsidRPr="005D6768">
        <w:rPr>
          <w:rFonts w:ascii="Times New Roman" w:hAnsi="Times New Roman" w:cs="Times New Roman"/>
          <w:sz w:val="28"/>
          <w:szCs w:val="28"/>
        </w:rPr>
        <w:t>по одному выпускнику.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2166"/>
        <w:gridCol w:w="2053"/>
        <w:gridCol w:w="992"/>
        <w:gridCol w:w="851"/>
        <w:gridCol w:w="850"/>
        <w:gridCol w:w="804"/>
        <w:gridCol w:w="756"/>
        <w:gridCol w:w="850"/>
        <w:gridCol w:w="851"/>
        <w:gridCol w:w="992"/>
      </w:tblGrid>
      <w:tr w:rsidR="00E05EC5" w:rsidRPr="005D6768" w14:paraId="3B7C1AD5" w14:textId="77777777" w:rsidTr="00255B01">
        <w:tc>
          <w:tcPr>
            <w:tcW w:w="2166" w:type="dxa"/>
          </w:tcPr>
          <w:p w14:paraId="1F9874D1" w14:textId="77777777" w:rsidR="00E05EC5" w:rsidRPr="005D6768" w:rsidRDefault="00255B01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5EC5" w:rsidRPr="005D676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</w:tcPr>
          <w:p w14:paraId="36C62A00" w14:textId="77777777" w:rsidR="00E05EC5" w:rsidRPr="005D6768" w:rsidRDefault="00577553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Всего выпускиков</w:t>
            </w:r>
          </w:p>
        </w:tc>
        <w:tc>
          <w:tcPr>
            <w:tcW w:w="992" w:type="dxa"/>
          </w:tcPr>
          <w:p w14:paraId="6B46250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D0868D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6AC044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14:paraId="502E27A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15B54E6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gramEnd"/>
          </w:p>
        </w:tc>
        <w:tc>
          <w:tcPr>
            <w:tcW w:w="850" w:type="dxa"/>
          </w:tcPr>
          <w:p w14:paraId="678C7EA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% усп</w:t>
            </w:r>
          </w:p>
        </w:tc>
        <w:tc>
          <w:tcPr>
            <w:tcW w:w="851" w:type="dxa"/>
          </w:tcPr>
          <w:p w14:paraId="13E2EAD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% кач</w:t>
            </w:r>
          </w:p>
        </w:tc>
        <w:tc>
          <w:tcPr>
            <w:tcW w:w="992" w:type="dxa"/>
          </w:tcPr>
          <w:p w14:paraId="0356FED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% выб</w:t>
            </w:r>
          </w:p>
        </w:tc>
      </w:tr>
      <w:tr w:rsidR="00E05EC5" w:rsidRPr="005D6768" w14:paraId="23C3D18B" w14:textId="77777777" w:rsidTr="00255B01">
        <w:tc>
          <w:tcPr>
            <w:tcW w:w="2166" w:type="dxa"/>
          </w:tcPr>
          <w:p w14:paraId="231E403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3" w:type="dxa"/>
          </w:tcPr>
          <w:p w14:paraId="5A92217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992" w:type="dxa"/>
          </w:tcPr>
          <w:p w14:paraId="331BE2B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14:paraId="4FD5A80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50" w:type="dxa"/>
          </w:tcPr>
          <w:p w14:paraId="529BDFB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804" w:type="dxa"/>
          </w:tcPr>
          <w:p w14:paraId="40E1909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6" w:type="dxa"/>
          </w:tcPr>
          <w:p w14:paraId="2875FF4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51CE0BC5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851" w:type="dxa"/>
          </w:tcPr>
          <w:p w14:paraId="68A67661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55186411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4AE00FE8" w14:textId="77777777" w:rsidTr="00255B01">
        <w:tc>
          <w:tcPr>
            <w:tcW w:w="2166" w:type="dxa"/>
          </w:tcPr>
          <w:p w14:paraId="2A4A948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053" w:type="dxa"/>
          </w:tcPr>
          <w:p w14:paraId="0A306FB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992" w:type="dxa"/>
          </w:tcPr>
          <w:p w14:paraId="7F395D5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56BEF1D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0" w:type="dxa"/>
          </w:tcPr>
          <w:p w14:paraId="76502B6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804" w:type="dxa"/>
          </w:tcPr>
          <w:p w14:paraId="7C9E030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56" w:type="dxa"/>
          </w:tcPr>
          <w:p w14:paraId="54E62F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1DB84DB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14:paraId="428B0D2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6B843B3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770A981E" w14:textId="77777777" w:rsidTr="00255B01">
        <w:tc>
          <w:tcPr>
            <w:tcW w:w="2166" w:type="dxa"/>
          </w:tcPr>
          <w:p w14:paraId="10CF253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053" w:type="dxa"/>
          </w:tcPr>
          <w:p w14:paraId="75D3014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AE4BBE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7409BF9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350918C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14:paraId="3908078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04155DE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42BF04B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851" w:type="dxa"/>
          </w:tcPr>
          <w:p w14:paraId="352485A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</w:tcPr>
          <w:p w14:paraId="5527E86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352EDE3F" w14:textId="77777777" w:rsidTr="00255B01">
        <w:tc>
          <w:tcPr>
            <w:tcW w:w="2166" w:type="dxa"/>
          </w:tcPr>
          <w:p w14:paraId="6C7AB0A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53" w:type="dxa"/>
          </w:tcPr>
          <w:p w14:paraId="39D7FD5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14:paraId="2E1DCFA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48B377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14:paraId="27F9A14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4" w:type="dxa"/>
          </w:tcPr>
          <w:p w14:paraId="2EAD3DB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14:paraId="472496C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</w:tcPr>
          <w:p w14:paraId="61B9243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851" w:type="dxa"/>
          </w:tcPr>
          <w:p w14:paraId="16AF163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</w:tc>
        <w:tc>
          <w:tcPr>
            <w:tcW w:w="992" w:type="dxa"/>
          </w:tcPr>
          <w:p w14:paraId="55F50E3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5EC5" w:rsidRPr="005D6768" w14:paraId="73FA5B99" w14:textId="77777777" w:rsidTr="00255B01">
        <w:tc>
          <w:tcPr>
            <w:tcW w:w="2166" w:type="dxa"/>
          </w:tcPr>
          <w:p w14:paraId="6210EC4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53" w:type="dxa"/>
          </w:tcPr>
          <w:p w14:paraId="3E4648D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992" w:type="dxa"/>
          </w:tcPr>
          <w:p w14:paraId="2966795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B4AC34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</w:tcPr>
          <w:p w14:paraId="5E3209C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04" w:type="dxa"/>
          </w:tcPr>
          <w:p w14:paraId="40ADFDB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6" w:type="dxa"/>
          </w:tcPr>
          <w:p w14:paraId="6DEB614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7A00783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851" w:type="dxa"/>
          </w:tcPr>
          <w:p w14:paraId="7F10236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992" w:type="dxa"/>
          </w:tcPr>
          <w:p w14:paraId="292B0F6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05EC5" w:rsidRPr="005D6768" w14:paraId="70528BB0" w14:textId="77777777" w:rsidTr="00255B01">
        <w:tc>
          <w:tcPr>
            <w:tcW w:w="2166" w:type="dxa"/>
          </w:tcPr>
          <w:p w14:paraId="6698E8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053" w:type="dxa"/>
          </w:tcPr>
          <w:p w14:paraId="131B7FB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992" w:type="dxa"/>
          </w:tcPr>
          <w:p w14:paraId="2100535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14:paraId="24894C9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14:paraId="424B90C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04" w:type="dxa"/>
          </w:tcPr>
          <w:p w14:paraId="67FEC37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56" w:type="dxa"/>
          </w:tcPr>
          <w:p w14:paraId="339C9E0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1A66E2B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851" w:type="dxa"/>
          </w:tcPr>
          <w:p w14:paraId="7815139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5B9EA5F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05EC5" w:rsidRPr="005D6768" w14:paraId="5E79BA30" w14:textId="77777777" w:rsidTr="00255B01">
        <w:tc>
          <w:tcPr>
            <w:tcW w:w="2166" w:type="dxa"/>
          </w:tcPr>
          <w:p w14:paraId="29C5C24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053" w:type="dxa"/>
          </w:tcPr>
          <w:p w14:paraId="22BB8BB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0FEAD3F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ED2ED0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3CDBB2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14:paraId="5359091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19BE9D1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409E084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09B03BC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48F0F1D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E05EC5" w:rsidRPr="005D6768" w14:paraId="0C61CBC2" w14:textId="77777777" w:rsidTr="00255B01">
        <w:tc>
          <w:tcPr>
            <w:tcW w:w="2166" w:type="dxa"/>
          </w:tcPr>
          <w:p w14:paraId="7EE8A66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053" w:type="dxa"/>
          </w:tcPr>
          <w:p w14:paraId="3E452EB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92" w:type="dxa"/>
          </w:tcPr>
          <w:p w14:paraId="7F1CEB4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137AFEB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14:paraId="708AE9D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04" w:type="dxa"/>
          </w:tcPr>
          <w:p w14:paraId="1C39561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6" w:type="dxa"/>
          </w:tcPr>
          <w:p w14:paraId="5EA77AF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5A24C5F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851" w:type="dxa"/>
          </w:tcPr>
          <w:p w14:paraId="4FCC9BE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14:paraId="7786E08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05EC5" w:rsidRPr="005D6768" w14:paraId="4D39FCEF" w14:textId="77777777" w:rsidTr="00255B01">
        <w:tc>
          <w:tcPr>
            <w:tcW w:w="2166" w:type="dxa"/>
          </w:tcPr>
          <w:p w14:paraId="1ED2840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Англ.яз</w:t>
            </w:r>
          </w:p>
        </w:tc>
        <w:tc>
          <w:tcPr>
            <w:tcW w:w="2053" w:type="dxa"/>
          </w:tcPr>
          <w:p w14:paraId="0D20D7D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0061DC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5B0B1E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6A6ED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14:paraId="6CF1180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7833423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</w:tcPr>
          <w:p w14:paraId="6180466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111A5C4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3B51D3E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E05EC5" w:rsidRPr="005D6768" w14:paraId="658CA3EF" w14:textId="77777777" w:rsidTr="00255B01">
        <w:tc>
          <w:tcPr>
            <w:tcW w:w="2166" w:type="dxa"/>
          </w:tcPr>
          <w:p w14:paraId="44A93E6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53" w:type="dxa"/>
          </w:tcPr>
          <w:p w14:paraId="2BCAFC1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992" w:type="dxa"/>
          </w:tcPr>
          <w:p w14:paraId="2536951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A0261C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14:paraId="086EFC7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804" w:type="dxa"/>
          </w:tcPr>
          <w:p w14:paraId="24D953C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56" w:type="dxa"/>
          </w:tcPr>
          <w:p w14:paraId="406ECEC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50" w:type="dxa"/>
          </w:tcPr>
          <w:p w14:paraId="75FEB2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  <w:tc>
          <w:tcPr>
            <w:tcW w:w="851" w:type="dxa"/>
          </w:tcPr>
          <w:p w14:paraId="47100A8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4D703AC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E05EC5" w:rsidRPr="005D6768" w14:paraId="2207AC54" w14:textId="77777777" w:rsidTr="00255B01">
        <w:tc>
          <w:tcPr>
            <w:tcW w:w="2166" w:type="dxa"/>
          </w:tcPr>
          <w:p w14:paraId="5F7A036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53" w:type="dxa"/>
          </w:tcPr>
          <w:p w14:paraId="66E08E3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FBD602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F1E6F2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D9B848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14:paraId="1238534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15DFF75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4C211DB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2D7F115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14:paraId="7EC9E29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14:paraId="1B6ADFC5" w14:textId="77777777" w:rsidR="004E3DBD" w:rsidRPr="005D6768" w:rsidRDefault="00E05EC5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Причин</w:t>
      </w:r>
      <w:r w:rsidR="004E3DBD" w:rsidRPr="005D6768">
        <w:rPr>
          <w:rFonts w:ascii="Times New Roman" w:hAnsi="Times New Roman" w:cs="Times New Roman"/>
          <w:sz w:val="28"/>
          <w:szCs w:val="28"/>
        </w:rPr>
        <w:t>ы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1522EB" w:rsidRPr="005D6768">
        <w:rPr>
          <w:rFonts w:ascii="Times New Roman" w:hAnsi="Times New Roman" w:cs="Times New Roman"/>
          <w:sz w:val="28"/>
          <w:szCs w:val="28"/>
        </w:rPr>
        <w:t>таких</w:t>
      </w:r>
      <w:r w:rsidRPr="005D6768">
        <w:rPr>
          <w:rFonts w:ascii="Times New Roman" w:hAnsi="Times New Roman" w:cs="Times New Roman"/>
          <w:sz w:val="28"/>
          <w:szCs w:val="28"/>
        </w:rPr>
        <w:t xml:space="preserve"> результатов в период итоговой аттестации 9</w:t>
      </w:r>
      <w:r w:rsidR="00577553" w:rsidRPr="005D6768">
        <w:rPr>
          <w:rFonts w:ascii="Times New Roman" w:hAnsi="Times New Roman" w:cs="Times New Roman"/>
          <w:sz w:val="28"/>
          <w:szCs w:val="28"/>
        </w:rPr>
        <w:t>-х</w:t>
      </w:r>
      <w:r w:rsidRPr="005D6768">
        <w:rPr>
          <w:rFonts w:ascii="Times New Roman" w:hAnsi="Times New Roman" w:cs="Times New Roman"/>
          <w:sz w:val="28"/>
          <w:szCs w:val="28"/>
        </w:rPr>
        <w:t xml:space="preserve"> классов мы види</w:t>
      </w:r>
      <w:r w:rsidR="004E3DBD" w:rsidRPr="005D6768">
        <w:rPr>
          <w:rFonts w:ascii="Times New Roman" w:hAnsi="Times New Roman" w:cs="Times New Roman"/>
          <w:sz w:val="28"/>
          <w:szCs w:val="28"/>
        </w:rPr>
        <w:t>м:</w:t>
      </w:r>
    </w:p>
    <w:p w14:paraId="6E174674" w14:textId="77777777" w:rsidR="004E3DBD" w:rsidRPr="005D6768" w:rsidRDefault="004E3DBD" w:rsidP="004E3D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недостаточной работе школьных команд по определению образовательного маршрута детей начиная с первой ступени образования;</w:t>
      </w:r>
    </w:p>
    <w:p w14:paraId="0DF6D1B2" w14:textId="77777777" w:rsidR="004E3DBD" w:rsidRPr="005D6768" w:rsidRDefault="004E3DBD" w:rsidP="004E3D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отсутствии должного контроля со стороны администраций школ за уровнем преподавания предметов.</w:t>
      </w:r>
    </w:p>
    <w:p w14:paraId="50D74F63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Прошу руководителей школ и педагогов обеспечить качественную подготовку ребят к сентябрьским экзаменам.</w:t>
      </w:r>
    </w:p>
    <w:p w14:paraId="6F0D6BDE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Еще в начале учебного года в каждой школе необходимо провести тщательный анализ результатов ОГЭ, так как повышение качества подготовки выпускников к ГИА является одной из главных задач.</w:t>
      </w:r>
    </w:p>
    <w:p w14:paraId="70F01ADB" w14:textId="099AAC69" w:rsidR="004E3DBD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434376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 ЕГЭ были допущены 236 выпускников, двое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577553" w:rsidRPr="005D6768">
        <w:rPr>
          <w:rFonts w:ascii="Times New Roman" w:hAnsi="Times New Roman" w:cs="Times New Roman"/>
          <w:sz w:val="28"/>
          <w:szCs w:val="28"/>
        </w:rPr>
        <w:t>(</w:t>
      </w:r>
      <w:r w:rsidRPr="005D6768">
        <w:rPr>
          <w:rFonts w:ascii="Times New Roman" w:hAnsi="Times New Roman" w:cs="Times New Roman"/>
          <w:sz w:val="28"/>
          <w:szCs w:val="28"/>
        </w:rPr>
        <w:t>из Самурской и Новоаульской школ</w:t>
      </w:r>
      <w:r w:rsidR="00577553" w:rsidRPr="005D6768">
        <w:rPr>
          <w:rFonts w:ascii="Times New Roman" w:hAnsi="Times New Roman" w:cs="Times New Roman"/>
          <w:sz w:val="28"/>
          <w:szCs w:val="28"/>
        </w:rPr>
        <w:t>)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 явились на ЕГЭ.</w:t>
      </w:r>
    </w:p>
    <w:p w14:paraId="1D7FE21B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Из 234 сдававших ЕГЭ выпускников получили: </w:t>
      </w:r>
    </w:p>
    <w:p w14:paraId="4E11F049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с отличием и медаль «За особые успехи в учении»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5B0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 xml:space="preserve">степени – 20 (8,5 %) (в прошлом году –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33 – 13,6 %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13C0F7E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аттестат о среднем общем образовании с отличием и медаль «За особые успехи в учении»</w:t>
      </w:r>
      <w:r w:rsidR="00255B0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6768">
        <w:rPr>
          <w:rFonts w:ascii="Times New Roman" w:hAnsi="Times New Roman" w:cs="Times New Roman"/>
          <w:sz w:val="28"/>
          <w:szCs w:val="28"/>
        </w:rPr>
        <w:t xml:space="preserve"> степени – 22 (9,4 %) (в прошлом году 7,9 %).</w:t>
      </w:r>
    </w:p>
    <w:p w14:paraId="182B08A0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42 выпускника в 2025 году (18 %), 52 выпускника в 2024 году (21,6 %).</w:t>
      </w:r>
    </w:p>
    <w:p w14:paraId="45F6B046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прошлом учебном году не преодолели минимальный порог по основным предметам 24 выпу</w:t>
      </w:r>
      <w:r w:rsidR="001522EB" w:rsidRPr="005D6768">
        <w:rPr>
          <w:rFonts w:ascii="Times New Roman" w:hAnsi="Times New Roman" w:cs="Times New Roman"/>
          <w:sz w:val="28"/>
          <w:szCs w:val="28"/>
        </w:rPr>
        <w:t>скника (10%), а в этом году – 8</w:t>
      </w:r>
      <w:r w:rsidRPr="005D6768">
        <w:rPr>
          <w:rFonts w:ascii="Times New Roman" w:hAnsi="Times New Roman" w:cs="Times New Roman"/>
          <w:sz w:val="28"/>
          <w:szCs w:val="28"/>
        </w:rPr>
        <w:t xml:space="preserve"> (</w:t>
      </w:r>
      <w:r w:rsidR="001522EB" w:rsidRPr="005D6768">
        <w:rPr>
          <w:rFonts w:ascii="Times New Roman" w:hAnsi="Times New Roman" w:cs="Times New Roman"/>
          <w:sz w:val="28"/>
          <w:szCs w:val="28"/>
        </w:rPr>
        <w:t>3,4</w:t>
      </w:r>
      <w:r w:rsidRPr="005D6768"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23D55894" w14:textId="3C3AB19E" w:rsidR="004E3DBD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B3F5DD" w14:textId="77777777" w:rsidR="004E3DBD" w:rsidRPr="005D6768" w:rsidRDefault="00577553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</w:t>
      </w:r>
      <w:r w:rsidR="004E3DBD" w:rsidRPr="005D6768">
        <w:rPr>
          <w:rFonts w:ascii="Times New Roman" w:hAnsi="Times New Roman" w:cs="Times New Roman"/>
          <w:sz w:val="28"/>
          <w:szCs w:val="28"/>
        </w:rPr>
        <w:t xml:space="preserve">редний результат </w:t>
      </w:r>
      <w:r w:rsidR="00257BA5" w:rsidRPr="005D6768">
        <w:rPr>
          <w:rFonts w:ascii="Times New Roman" w:hAnsi="Times New Roman" w:cs="Times New Roman"/>
          <w:sz w:val="28"/>
          <w:szCs w:val="28"/>
        </w:rPr>
        <w:t xml:space="preserve">ЕГЭ </w:t>
      </w:r>
      <w:proofErr w:type="gramStart"/>
      <w:r w:rsidR="00257BA5" w:rsidRPr="005D6768">
        <w:rPr>
          <w:rFonts w:ascii="Times New Roman" w:hAnsi="Times New Roman" w:cs="Times New Roman"/>
          <w:sz w:val="28"/>
          <w:szCs w:val="28"/>
        </w:rPr>
        <w:t>2023-2025</w:t>
      </w:r>
      <w:proofErr w:type="gramEnd"/>
      <w:r w:rsidR="00257BA5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гг</w:t>
      </w:r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496"/>
        <w:gridCol w:w="3440"/>
        <w:gridCol w:w="992"/>
        <w:gridCol w:w="1134"/>
        <w:gridCol w:w="1134"/>
        <w:gridCol w:w="1417"/>
        <w:gridCol w:w="851"/>
        <w:gridCol w:w="850"/>
        <w:gridCol w:w="851"/>
      </w:tblGrid>
      <w:tr w:rsidR="00257BA5" w:rsidRPr="005D6768" w14:paraId="0FC2E16F" w14:textId="77777777" w:rsidTr="00255B01">
        <w:trPr>
          <w:trHeight w:val="805"/>
        </w:trPr>
        <w:tc>
          <w:tcPr>
            <w:tcW w:w="496" w:type="dxa"/>
            <w:vMerge w:val="restart"/>
          </w:tcPr>
          <w:p w14:paraId="74EBFF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40" w:type="dxa"/>
            <w:vMerge w:val="restart"/>
          </w:tcPr>
          <w:p w14:paraId="1CC0E6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260" w:type="dxa"/>
            <w:gridSpan w:val="3"/>
          </w:tcPr>
          <w:p w14:paraId="2F62975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14:paraId="7454DB2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по РД</w:t>
            </w:r>
          </w:p>
        </w:tc>
        <w:tc>
          <w:tcPr>
            <w:tcW w:w="2552" w:type="dxa"/>
            <w:gridSpan w:val="3"/>
            <w:vMerge w:val="restart"/>
          </w:tcPr>
          <w:p w14:paraId="7667DB8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Не преодолели минимальный порог</w:t>
            </w:r>
          </w:p>
          <w:p w14:paraId="095EAA9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BA5" w:rsidRPr="005D6768" w14:paraId="5E30795A" w14:textId="77777777" w:rsidTr="00255B01">
        <w:trPr>
          <w:trHeight w:val="515"/>
        </w:trPr>
        <w:tc>
          <w:tcPr>
            <w:tcW w:w="496" w:type="dxa"/>
            <w:vMerge/>
          </w:tcPr>
          <w:p w14:paraId="424F27D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Merge/>
          </w:tcPr>
          <w:p w14:paraId="71B8CFC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5A08E41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  <w:vMerge w:val="restart"/>
          </w:tcPr>
          <w:p w14:paraId="2223CAB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vMerge w:val="restart"/>
          </w:tcPr>
          <w:p w14:paraId="5225497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7" w:type="dxa"/>
            <w:vMerge/>
          </w:tcPr>
          <w:p w14:paraId="7B812D4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</w:tcPr>
          <w:p w14:paraId="25B2FA1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750" w:rsidRPr="005D6768" w14:paraId="314380BE" w14:textId="77777777" w:rsidTr="00255B01">
        <w:trPr>
          <w:trHeight w:val="277"/>
        </w:trPr>
        <w:tc>
          <w:tcPr>
            <w:tcW w:w="496" w:type="dxa"/>
            <w:vMerge/>
          </w:tcPr>
          <w:p w14:paraId="04AC525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Merge/>
          </w:tcPr>
          <w:p w14:paraId="61E02CA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01EA47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2993FB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C2EA73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4D1273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6D9709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14:paraId="4EC06E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4769648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257BA5" w:rsidRPr="005D6768" w14:paraId="4E2BB78A" w14:textId="77777777" w:rsidTr="00255B01">
        <w:trPr>
          <w:trHeight w:val="277"/>
        </w:trPr>
        <w:tc>
          <w:tcPr>
            <w:tcW w:w="496" w:type="dxa"/>
          </w:tcPr>
          <w:p w14:paraId="05AEB4BF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0" w:type="dxa"/>
          </w:tcPr>
          <w:p w14:paraId="1A58ADF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5715FD5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134" w:type="dxa"/>
          </w:tcPr>
          <w:p w14:paraId="01A5106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54,38</w:t>
            </w:r>
          </w:p>
        </w:tc>
        <w:tc>
          <w:tcPr>
            <w:tcW w:w="1134" w:type="dxa"/>
          </w:tcPr>
          <w:p w14:paraId="34732D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1417" w:type="dxa"/>
          </w:tcPr>
          <w:p w14:paraId="41B0673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851" w:type="dxa"/>
          </w:tcPr>
          <w:p w14:paraId="27747D3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</w:tcPr>
          <w:p w14:paraId="3AF55DA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14:paraId="7215ECD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57BA5" w:rsidRPr="005D6768" w14:paraId="15A5AA52" w14:textId="77777777" w:rsidTr="00255B01">
        <w:trPr>
          <w:trHeight w:val="277"/>
        </w:trPr>
        <w:tc>
          <w:tcPr>
            <w:tcW w:w="496" w:type="dxa"/>
          </w:tcPr>
          <w:p w14:paraId="7E2D154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0" w:type="dxa"/>
          </w:tcPr>
          <w:p w14:paraId="22953C9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(проф)</w:t>
            </w:r>
          </w:p>
        </w:tc>
        <w:tc>
          <w:tcPr>
            <w:tcW w:w="992" w:type="dxa"/>
          </w:tcPr>
          <w:p w14:paraId="5241A4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134" w:type="dxa"/>
          </w:tcPr>
          <w:p w14:paraId="3B5E03A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54,91</w:t>
            </w:r>
          </w:p>
        </w:tc>
        <w:tc>
          <w:tcPr>
            <w:tcW w:w="1134" w:type="dxa"/>
          </w:tcPr>
          <w:p w14:paraId="20C004C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1417" w:type="dxa"/>
          </w:tcPr>
          <w:p w14:paraId="0184F71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851" w:type="dxa"/>
          </w:tcPr>
          <w:p w14:paraId="650876F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14:paraId="10C999E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1214D7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257BA5" w:rsidRPr="005D6768" w14:paraId="0BD9D8AF" w14:textId="77777777" w:rsidTr="00255B01">
        <w:trPr>
          <w:trHeight w:val="277"/>
        </w:trPr>
        <w:tc>
          <w:tcPr>
            <w:tcW w:w="496" w:type="dxa"/>
          </w:tcPr>
          <w:p w14:paraId="0F83C85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0" w:type="dxa"/>
          </w:tcPr>
          <w:p w14:paraId="4DA935B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</w:tcPr>
          <w:p w14:paraId="6F7EFA0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134" w:type="dxa"/>
          </w:tcPr>
          <w:p w14:paraId="754B007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134" w:type="dxa"/>
          </w:tcPr>
          <w:p w14:paraId="595D9CF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417" w:type="dxa"/>
          </w:tcPr>
          <w:p w14:paraId="775A769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851" w:type="dxa"/>
          </w:tcPr>
          <w:p w14:paraId="6484125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14:paraId="39C04FC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851" w:type="dxa"/>
          </w:tcPr>
          <w:p w14:paraId="21C1334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</w:tr>
      <w:tr w:rsidR="00257BA5" w:rsidRPr="005D6768" w14:paraId="6EE50116" w14:textId="77777777" w:rsidTr="00255B01">
        <w:trPr>
          <w:trHeight w:val="277"/>
        </w:trPr>
        <w:tc>
          <w:tcPr>
            <w:tcW w:w="496" w:type="dxa"/>
          </w:tcPr>
          <w:p w14:paraId="3F5A5E8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0" w:type="dxa"/>
          </w:tcPr>
          <w:p w14:paraId="08E960A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7C2D809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1134" w:type="dxa"/>
          </w:tcPr>
          <w:p w14:paraId="78AB1B3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134" w:type="dxa"/>
          </w:tcPr>
          <w:p w14:paraId="573FD84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417" w:type="dxa"/>
          </w:tcPr>
          <w:p w14:paraId="4759312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851" w:type="dxa"/>
          </w:tcPr>
          <w:p w14:paraId="43BE72D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14:paraId="7C487041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14:paraId="020758C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</w:tr>
      <w:tr w:rsidR="00BF0750" w:rsidRPr="005D6768" w14:paraId="346C1F5A" w14:textId="77777777" w:rsidTr="00255B01">
        <w:tc>
          <w:tcPr>
            <w:tcW w:w="496" w:type="dxa"/>
          </w:tcPr>
          <w:p w14:paraId="6267977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0" w:type="dxa"/>
          </w:tcPr>
          <w:p w14:paraId="3B298A91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92" w:type="dxa"/>
          </w:tcPr>
          <w:p w14:paraId="43B59F3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29A9BF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134" w:type="dxa"/>
          </w:tcPr>
          <w:p w14:paraId="7031AA8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417" w:type="dxa"/>
          </w:tcPr>
          <w:p w14:paraId="3C677D1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851" w:type="dxa"/>
          </w:tcPr>
          <w:p w14:paraId="6937C8C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850" w:type="dxa"/>
          </w:tcPr>
          <w:p w14:paraId="1C1E752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578214F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7BA5" w:rsidRPr="005D6768" w14:paraId="7993DD9E" w14:textId="77777777" w:rsidTr="00255B01">
        <w:tc>
          <w:tcPr>
            <w:tcW w:w="496" w:type="dxa"/>
          </w:tcPr>
          <w:p w14:paraId="32FB99AF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dxa"/>
          </w:tcPr>
          <w:p w14:paraId="7943AE2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</w:tcPr>
          <w:p w14:paraId="347E1239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638DE3C1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14:paraId="55675527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417" w:type="dxa"/>
          </w:tcPr>
          <w:p w14:paraId="783AA489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851" w:type="dxa"/>
          </w:tcPr>
          <w:p w14:paraId="7CC72722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7F353DDB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892FA2A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F0750" w:rsidRPr="005D6768" w14:paraId="5DDBED34" w14:textId="77777777" w:rsidTr="00255B01">
        <w:tc>
          <w:tcPr>
            <w:tcW w:w="496" w:type="dxa"/>
          </w:tcPr>
          <w:p w14:paraId="38A9F7B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dxa"/>
          </w:tcPr>
          <w:p w14:paraId="6B9161D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14:paraId="4362D1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14:paraId="411AE395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134" w:type="dxa"/>
          </w:tcPr>
          <w:p w14:paraId="3F99971B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417" w:type="dxa"/>
          </w:tcPr>
          <w:p w14:paraId="0246C7B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851" w:type="dxa"/>
          </w:tcPr>
          <w:p w14:paraId="7067A5D1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14:paraId="53513EEF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6EE838E7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BF0750" w:rsidRPr="005D6768" w14:paraId="39044AD2" w14:textId="77777777" w:rsidTr="00255B01">
        <w:tc>
          <w:tcPr>
            <w:tcW w:w="496" w:type="dxa"/>
          </w:tcPr>
          <w:p w14:paraId="5927C45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0" w:type="dxa"/>
          </w:tcPr>
          <w:p w14:paraId="65A37539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4AD4FA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678A9A1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134" w:type="dxa"/>
          </w:tcPr>
          <w:p w14:paraId="4B4679D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17" w:type="dxa"/>
          </w:tcPr>
          <w:p w14:paraId="69BCEE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  <w:tc>
          <w:tcPr>
            <w:tcW w:w="851" w:type="dxa"/>
          </w:tcPr>
          <w:p w14:paraId="10258D1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14:paraId="0BA2E3FB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851" w:type="dxa"/>
          </w:tcPr>
          <w:p w14:paraId="0310DD3E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</w:tr>
      <w:tr w:rsidR="00BF0750" w:rsidRPr="005D6768" w14:paraId="594802D2" w14:textId="77777777" w:rsidTr="00255B01">
        <w:tc>
          <w:tcPr>
            <w:tcW w:w="496" w:type="dxa"/>
          </w:tcPr>
          <w:p w14:paraId="74B736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0" w:type="dxa"/>
          </w:tcPr>
          <w:p w14:paraId="33A27B4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992" w:type="dxa"/>
          </w:tcPr>
          <w:p w14:paraId="7B61114F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14:paraId="55E209D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5B9F9C8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14:paraId="1544955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851" w:type="dxa"/>
          </w:tcPr>
          <w:p w14:paraId="03225AE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580685D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0D498A3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0750" w:rsidRPr="005D6768" w14:paraId="179C2577" w14:textId="77777777" w:rsidTr="00255B01">
        <w:tc>
          <w:tcPr>
            <w:tcW w:w="496" w:type="dxa"/>
          </w:tcPr>
          <w:p w14:paraId="3AA11DE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0" w:type="dxa"/>
          </w:tcPr>
          <w:p w14:paraId="5204610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14:paraId="0D0A77E0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14:paraId="65A5804C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14:paraId="1937DF1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1417" w:type="dxa"/>
          </w:tcPr>
          <w:p w14:paraId="0F765C6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851" w:type="dxa"/>
          </w:tcPr>
          <w:p w14:paraId="4AC2EC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14:paraId="32E771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851" w:type="dxa"/>
          </w:tcPr>
          <w:p w14:paraId="7408FB4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</w:tr>
      <w:tr w:rsidR="00BF0750" w:rsidRPr="005D6768" w14:paraId="79B320C2" w14:textId="77777777" w:rsidTr="00255B01">
        <w:tc>
          <w:tcPr>
            <w:tcW w:w="496" w:type="dxa"/>
          </w:tcPr>
          <w:p w14:paraId="5C55FDE7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0" w:type="dxa"/>
          </w:tcPr>
          <w:p w14:paraId="69FA5F2E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14:paraId="452266D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3D10F7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64C1B2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00B9B05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851" w:type="dxa"/>
          </w:tcPr>
          <w:p w14:paraId="6EAE839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7FA57F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1A0CD77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7FCB094" w14:textId="77777777" w:rsidR="00161570" w:rsidRPr="005D6768" w:rsidRDefault="00BF0750" w:rsidP="00255B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Средние баллы по русскому языку, химии, биологии, физике, обществознанию, истории выше, чем по Р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Pr="005D6768">
        <w:rPr>
          <w:rFonts w:ascii="Times New Roman" w:hAnsi="Times New Roman" w:cs="Times New Roman"/>
          <w:sz w:val="28"/>
          <w:szCs w:val="28"/>
        </w:rPr>
        <w:t>Д</w:t>
      </w:r>
      <w:r w:rsidR="00577553" w:rsidRPr="005D6768">
        <w:rPr>
          <w:rFonts w:ascii="Times New Roman" w:hAnsi="Times New Roman" w:cs="Times New Roman"/>
          <w:sz w:val="28"/>
          <w:szCs w:val="28"/>
        </w:rPr>
        <w:t>агестан</w:t>
      </w:r>
      <w:r w:rsidRPr="005D6768">
        <w:rPr>
          <w:rFonts w:ascii="Times New Roman" w:hAnsi="Times New Roman" w:cs="Times New Roman"/>
          <w:sz w:val="28"/>
          <w:szCs w:val="28"/>
        </w:rPr>
        <w:t xml:space="preserve">;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5D6768">
        <w:rPr>
          <w:rFonts w:ascii="Times New Roman" w:hAnsi="Times New Roman" w:cs="Times New Roman"/>
          <w:sz w:val="28"/>
          <w:szCs w:val="28"/>
        </w:rPr>
        <w:t>выше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средние баллы</w:t>
      </w:r>
      <w:r w:rsidRPr="005D6768">
        <w:rPr>
          <w:rFonts w:ascii="Times New Roman" w:hAnsi="Times New Roman" w:cs="Times New Roman"/>
          <w:sz w:val="28"/>
          <w:szCs w:val="28"/>
        </w:rPr>
        <w:t>, чем в прошлом году по русскому языку, химии, физике, обществознанию, истории, английскому языку.</w:t>
      </w:r>
    </w:p>
    <w:p w14:paraId="640F1294" w14:textId="77777777" w:rsidR="00161570" w:rsidRPr="005D6768" w:rsidRDefault="00161570" w:rsidP="00161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Имеют высокие баллы:</w:t>
      </w:r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2551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255B01" w:rsidRPr="005D6768" w14:paraId="7C7D13C7" w14:textId="77777777" w:rsidTr="00255B01">
        <w:trPr>
          <w:cantSplit/>
          <w:trHeight w:val="2741"/>
        </w:trPr>
        <w:tc>
          <w:tcPr>
            <w:tcW w:w="484" w:type="dxa"/>
          </w:tcPr>
          <w:p w14:paraId="3148986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76" w:type="dxa"/>
          </w:tcPr>
          <w:p w14:paraId="490C4D3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Название МКОУ</w:t>
            </w:r>
          </w:p>
        </w:tc>
        <w:tc>
          <w:tcPr>
            <w:tcW w:w="2551" w:type="dxa"/>
          </w:tcPr>
          <w:p w14:paraId="77FAF29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709" w:type="dxa"/>
            <w:textDirection w:val="btLr"/>
          </w:tcPr>
          <w:p w14:paraId="713AAE14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Русския язык</w:t>
            </w:r>
          </w:p>
        </w:tc>
        <w:tc>
          <w:tcPr>
            <w:tcW w:w="567" w:type="dxa"/>
            <w:textDirection w:val="btLr"/>
          </w:tcPr>
          <w:p w14:paraId="733519E4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(проф)</w:t>
            </w:r>
          </w:p>
        </w:tc>
        <w:tc>
          <w:tcPr>
            <w:tcW w:w="567" w:type="dxa"/>
            <w:textDirection w:val="btLr"/>
          </w:tcPr>
          <w:p w14:paraId="572F3DEE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" w:type="dxa"/>
            <w:textDirection w:val="btLr"/>
          </w:tcPr>
          <w:p w14:paraId="4A67C846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  <w:textDirection w:val="btLr"/>
          </w:tcPr>
          <w:p w14:paraId="0A7B0617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  <w:textDirection w:val="btLr"/>
          </w:tcPr>
          <w:p w14:paraId="2CA55FF9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" w:type="dxa"/>
            <w:textDirection w:val="btLr"/>
          </w:tcPr>
          <w:p w14:paraId="5F5F8F19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67" w:type="dxa"/>
            <w:textDirection w:val="btLr"/>
          </w:tcPr>
          <w:p w14:paraId="7001A266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567" w:type="dxa"/>
            <w:textDirection w:val="btLr"/>
          </w:tcPr>
          <w:p w14:paraId="09C0079D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09" w:type="dxa"/>
            <w:textDirection w:val="btLr"/>
          </w:tcPr>
          <w:p w14:paraId="26F0BC85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255B01" w:rsidRPr="005D6768" w14:paraId="533395D0" w14:textId="77777777" w:rsidTr="00255B01">
        <w:tc>
          <w:tcPr>
            <w:tcW w:w="484" w:type="dxa"/>
          </w:tcPr>
          <w:p w14:paraId="656CB4D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14:paraId="1662D6E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 СОШ</w:t>
            </w:r>
          </w:p>
        </w:tc>
        <w:tc>
          <w:tcPr>
            <w:tcW w:w="2551" w:type="dxa"/>
          </w:tcPr>
          <w:p w14:paraId="68DB2F3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Эзберова Светлана </w:t>
            </w:r>
          </w:p>
        </w:tc>
        <w:tc>
          <w:tcPr>
            <w:tcW w:w="709" w:type="dxa"/>
          </w:tcPr>
          <w:p w14:paraId="3BB0106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</w:tcPr>
          <w:p w14:paraId="6C71FF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6C6B96B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</w:tcPr>
          <w:p w14:paraId="76830F0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1CE554B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4EEE49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BC449F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3456BC7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89B19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36EF82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</w:tr>
      <w:tr w:rsidR="00255B01" w:rsidRPr="005D6768" w14:paraId="6AAA2B3C" w14:textId="77777777" w:rsidTr="00255B01">
        <w:tc>
          <w:tcPr>
            <w:tcW w:w="484" w:type="dxa"/>
          </w:tcPr>
          <w:p w14:paraId="7D0720A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14:paraId="157BB90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Хорельская СОШ </w:t>
            </w:r>
          </w:p>
        </w:tc>
        <w:tc>
          <w:tcPr>
            <w:tcW w:w="2551" w:type="dxa"/>
          </w:tcPr>
          <w:p w14:paraId="4676E53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Рагимханова Камила</w:t>
            </w:r>
          </w:p>
        </w:tc>
        <w:tc>
          <w:tcPr>
            <w:tcW w:w="709" w:type="dxa"/>
          </w:tcPr>
          <w:p w14:paraId="5A4533D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2BE3BC4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5ABA56C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399F83C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378F5CA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1E374E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5E0969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A18F06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CBAC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59D329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255B01" w:rsidRPr="005D6768" w14:paraId="296710B0" w14:textId="77777777" w:rsidTr="00255B01">
        <w:tc>
          <w:tcPr>
            <w:tcW w:w="484" w:type="dxa"/>
          </w:tcPr>
          <w:p w14:paraId="1D4983F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14:paraId="2858C5D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Гильярская СОШ</w:t>
            </w:r>
          </w:p>
        </w:tc>
        <w:tc>
          <w:tcPr>
            <w:tcW w:w="2551" w:type="dxa"/>
          </w:tcPr>
          <w:p w14:paraId="70ABAA6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Пирмагамедова Карина</w:t>
            </w:r>
          </w:p>
        </w:tc>
        <w:tc>
          <w:tcPr>
            <w:tcW w:w="709" w:type="dxa"/>
          </w:tcPr>
          <w:p w14:paraId="04B4A8E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21BF7E9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A68C2F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300D7D7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14:paraId="1092128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DC5F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4FBC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07101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0146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F2F32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255B01" w:rsidRPr="005D6768" w14:paraId="631D109B" w14:textId="77777777" w:rsidTr="00255B01">
        <w:trPr>
          <w:trHeight w:val="330"/>
        </w:trPr>
        <w:tc>
          <w:tcPr>
            <w:tcW w:w="484" w:type="dxa"/>
            <w:vMerge w:val="restart"/>
          </w:tcPr>
          <w:p w14:paraId="71F7EA8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6" w:type="dxa"/>
            <w:vMerge w:val="restart"/>
          </w:tcPr>
          <w:p w14:paraId="4EED3EE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Куйсунская СОШ</w:t>
            </w:r>
          </w:p>
        </w:tc>
        <w:tc>
          <w:tcPr>
            <w:tcW w:w="2551" w:type="dxa"/>
          </w:tcPr>
          <w:p w14:paraId="7E92A8C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Менгажидинова Фатима</w:t>
            </w:r>
          </w:p>
        </w:tc>
        <w:tc>
          <w:tcPr>
            <w:tcW w:w="709" w:type="dxa"/>
          </w:tcPr>
          <w:p w14:paraId="5B621FC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5E6AF42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8267A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73483A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4AAF9B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14:paraId="2E3A410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DDDD8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881CB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55C1A9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88407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255B01" w:rsidRPr="005D6768" w14:paraId="2D29670E" w14:textId="77777777" w:rsidTr="00255B01">
        <w:trPr>
          <w:trHeight w:val="315"/>
        </w:trPr>
        <w:tc>
          <w:tcPr>
            <w:tcW w:w="484" w:type="dxa"/>
            <w:vMerge/>
          </w:tcPr>
          <w:p w14:paraId="6D12F72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BA1821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08993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Кадимов Джамал</w:t>
            </w:r>
          </w:p>
        </w:tc>
        <w:tc>
          <w:tcPr>
            <w:tcW w:w="709" w:type="dxa"/>
          </w:tcPr>
          <w:p w14:paraId="3AEB1CF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68C3E45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E1C7E1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1DAB3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3F4B8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416A5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769A2FF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2F5A8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B06BE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28FAC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255B01" w:rsidRPr="005D6768" w14:paraId="542C7486" w14:textId="77777777" w:rsidTr="00255B01">
        <w:trPr>
          <w:trHeight w:val="255"/>
        </w:trPr>
        <w:tc>
          <w:tcPr>
            <w:tcW w:w="484" w:type="dxa"/>
            <w:vMerge w:val="restart"/>
          </w:tcPr>
          <w:p w14:paraId="286357D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  <w:vMerge w:val="restart"/>
          </w:tcPr>
          <w:p w14:paraId="062E494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 1</w:t>
            </w:r>
          </w:p>
        </w:tc>
        <w:tc>
          <w:tcPr>
            <w:tcW w:w="2551" w:type="dxa"/>
          </w:tcPr>
          <w:p w14:paraId="38BCC3D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Эскендерова Эспет </w:t>
            </w:r>
          </w:p>
        </w:tc>
        <w:tc>
          <w:tcPr>
            <w:tcW w:w="709" w:type="dxa"/>
          </w:tcPr>
          <w:p w14:paraId="3CB0D8C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677A334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0EC9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1067F7E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14:paraId="7F9D4E1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C918D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CB370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0B5E4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2D06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566648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255B01" w:rsidRPr="005D6768" w14:paraId="7F4247B7" w14:textId="77777777" w:rsidTr="00255B01">
        <w:trPr>
          <w:trHeight w:val="180"/>
        </w:trPr>
        <w:tc>
          <w:tcPr>
            <w:tcW w:w="484" w:type="dxa"/>
            <w:vMerge/>
          </w:tcPr>
          <w:p w14:paraId="487F29D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17441C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0BEC4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Джабраилова Лейла</w:t>
            </w:r>
          </w:p>
        </w:tc>
        <w:tc>
          <w:tcPr>
            <w:tcW w:w="709" w:type="dxa"/>
          </w:tcPr>
          <w:p w14:paraId="0874EF4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090B941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3DEDE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0EDCC12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45EB209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4EA48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0C026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C4037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C5462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21AEF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255B01" w:rsidRPr="005D6768" w14:paraId="5DF65342" w14:textId="77777777" w:rsidTr="00255B01">
        <w:trPr>
          <w:trHeight w:val="180"/>
        </w:trPr>
        <w:tc>
          <w:tcPr>
            <w:tcW w:w="484" w:type="dxa"/>
            <w:vMerge/>
          </w:tcPr>
          <w:p w14:paraId="2CC63F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4C86988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977A5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Казиева Камила</w:t>
            </w:r>
          </w:p>
        </w:tc>
        <w:tc>
          <w:tcPr>
            <w:tcW w:w="709" w:type="dxa"/>
          </w:tcPr>
          <w:p w14:paraId="683C63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6FC1D2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B3ABB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14:paraId="7CD07EB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659B66C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C3218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EA498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149C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CBC62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D7DCB8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2EF41C46" w14:textId="77777777" w:rsidTr="00255B01">
        <w:trPr>
          <w:trHeight w:val="225"/>
        </w:trPr>
        <w:tc>
          <w:tcPr>
            <w:tcW w:w="484" w:type="dxa"/>
            <w:vMerge w:val="restart"/>
          </w:tcPr>
          <w:p w14:paraId="4DE4FA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6" w:type="dxa"/>
            <w:vMerge w:val="restart"/>
          </w:tcPr>
          <w:p w14:paraId="647DD15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 2</w:t>
            </w:r>
          </w:p>
        </w:tc>
        <w:tc>
          <w:tcPr>
            <w:tcW w:w="2551" w:type="dxa"/>
          </w:tcPr>
          <w:p w14:paraId="49D3F19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Али </w:t>
            </w:r>
          </w:p>
        </w:tc>
        <w:tc>
          <w:tcPr>
            <w:tcW w:w="709" w:type="dxa"/>
          </w:tcPr>
          <w:p w14:paraId="62E8B7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14DC398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8A2C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14:paraId="7DAA5E5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14:paraId="0BF362C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21B80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9D93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2E716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C05E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F4FF5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255B01" w:rsidRPr="005D6768" w14:paraId="31C23CAF" w14:textId="77777777" w:rsidTr="00255B01">
        <w:trPr>
          <w:trHeight w:val="195"/>
        </w:trPr>
        <w:tc>
          <w:tcPr>
            <w:tcW w:w="484" w:type="dxa"/>
            <w:vMerge/>
          </w:tcPr>
          <w:p w14:paraId="65ED6C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60623E5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3FD74C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Кадашева </w:t>
            </w:r>
          </w:p>
        </w:tc>
        <w:tc>
          <w:tcPr>
            <w:tcW w:w="709" w:type="dxa"/>
          </w:tcPr>
          <w:p w14:paraId="1D76D25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726FFC5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3174C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14:paraId="7D5A771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1296D9E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31A61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BE9FC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041E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0D887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38026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255B01" w:rsidRPr="005D6768" w14:paraId="2A266DD3" w14:textId="77777777" w:rsidTr="00255B01">
        <w:trPr>
          <w:trHeight w:val="195"/>
        </w:trPr>
        <w:tc>
          <w:tcPr>
            <w:tcW w:w="484" w:type="dxa"/>
            <w:vMerge/>
          </w:tcPr>
          <w:p w14:paraId="039ECFA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7E92125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4D65C1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Рамазанова Хадижа</w:t>
            </w:r>
          </w:p>
        </w:tc>
        <w:tc>
          <w:tcPr>
            <w:tcW w:w="709" w:type="dxa"/>
          </w:tcPr>
          <w:p w14:paraId="6E969E2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233E8E9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F229D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14:paraId="323B691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2C3C086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1B17D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6F0E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8BBAC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888D2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F9BE1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255B01" w:rsidRPr="005D6768" w14:paraId="655C8AE5" w14:textId="77777777" w:rsidTr="00255B01">
        <w:trPr>
          <w:trHeight w:val="179"/>
        </w:trPr>
        <w:tc>
          <w:tcPr>
            <w:tcW w:w="484" w:type="dxa"/>
            <w:vMerge w:val="restart"/>
          </w:tcPr>
          <w:p w14:paraId="1F50035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  <w:vMerge w:val="restart"/>
          </w:tcPr>
          <w:p w14:paraId="5B9C98E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 СОШ</w:t>
            </w:r>
          </w:p>
        </w:tc>
        <w:tc>
          <w:tcPr>
            <w:tcW w:w="2551" w:type="dxa"/>
          </w:tcPr>
          <w:p w14:paraId="21A221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Аюбова Алина </w:t>
            </w:r>
          </w:p>
        </w:tc>
        <w:tc>
          <w:tcPr>
            <w:tcW w:w="709" w:type="dxa"/>
          </w:tcPr>
          <w:p w14:paraId="63EACCB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41BD47D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7949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68FF40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67" w:type="dxa"/>
          </w:tcPr>
          <w:p w14:paraId="2354D44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606CE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3DB95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FC5B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498B9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47D48B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255B01" w:rsidRPr="005D6768" w14:paraId="0ECBB0E1" w14:textId="77777777" w:rsidTr="00255B01">
        <w:trPr>
          <w:trHeight w:val="225"/>
        </w:trPr>
        <w:tc>
          <w:tcPr>
            <w:tcW w:w="484" w:type="dxa"/>
            <w:vMerge/>
          </w:tcPr>
          <w:p w14:paraId="2A49664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CE5B1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EA55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Буржалиев Кемран</w:t>
            </w:r>
          </w:p>
        </w:tc>
        <w:tc>
          <w:tcPr>
            <w:tcW w:w="709" w:type="dxa"/>
          </w:tcPr>
          <w:p w14:paraId="22D7911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42E5EDA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09DB18C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516BF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A7EA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D64FB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BC20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3F66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46065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14:paraId="136E700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255B01" w:rsidRPr="005D6768" w14:paraId="009717EE" w14:textId="77777777" w:rsidTr="00255B01">
        <w:trPr>
          <w:trHeight w:val="210"/>
        </w:trPr>
        <w:tc>
          <w:tcPr>
            <w:tcW w:w="484" w:type="dxa"/>
            <w:vMerge/>
          </w:tcPr>
          <w:p w14:paraId="374D6B6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301E02B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5B1E7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Генджалиева Диляра</w:t>
            </w:r>
          </w:p>
        </w:tc>
        <w:tc>
          <w:tcPr>
            <w:tcW w:w="709" w:type="dxa"/>
          </w:tcPr>
          <w:p w14:paraId="64ABA7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28449F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6BA03EB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92C1F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28896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2B4E4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06756F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80D3D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14:paraId="244AE3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80E1DB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255B01" w:rsidRPr="005D6768" w14:paraId="739C790E" w14:textId="77777777" w:rsidTr="00255B01">
        <w:trPr>
          <w:trHeight w:val="269"/>
        </w:trPr>
        <w:tc>
          <w:tcPr>
            <w:tcW w:w="484" w:type="dxa"/>
            <w:vMerge w:val="restart"/>
          </w:tcPr>
          <w:p w14:paraId="3F7DB12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6" w:type="dxa"/>
            <w:vMerge w:val="restart"/>
          </w:tcPr>
          <w:p w14:paraId="5401AE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 СОШ</w:t>
            </w:r>
          </w:p>
        </w:tc>
        <w:tc>
          <w:tcPr>
            <w:tcW w:w="2551" w:type="dxa"/>
          </w:tcPr>
          <w:p w14:paraId="5F88F82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Джафарова Амина</w:t>
            </w:r>
          </w:p>
        </w:tc>
        <w:tc>
          <w:tcPr>
            <w:tcW w:w="709" w:type="dxa"/>
          </w:tcPr>
          <w:p w14:paraId="24A48F6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581EA58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C12BF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4FBFBF1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0A1225C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40100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B369A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E923C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0E69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F7F5C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255B01" w:rsidRPr="005D6768" w14:paraId="727FB9C9" w14:textId="77777777" w:rsidTr="00255B01">
        <w:trPr>
          <w:trHeight w:val="105"/>
        </w:trPr>
        <w:tc>
          <w:tcPr>
            <w:tcW w:w="484" w:type="dxa"/>
            <w:vMerge/>
          </w:tcPr>
          <w:p w14:paraId="54DCFCE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3CDF1CA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5A50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Махмудова Жасмина</w:t>
            </w:r>
          </w:p>
        </w:tc>
        <w:tc>
          <w:tcPr>
            <w:tcW w:w="709" w:type="dxa"/>
          </w:tcPr>
          <w:p w14:paraId="61C40DE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955E1B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C0BC9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330FAC8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</w:tcPr>
          <w:p w14:paraId="7B5B39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B89CC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63D65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2188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77495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F4483C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255B01" w:rsidRPr="005D6768" w14:paraId="7557D97B" w14:textId="77777777" w:rsidTr="00255B01">
        <w:trPr>
          <w:trHeight w:val="165"/>
        </w:trPr>
        <w:tc>
          <w:tcPr>
            <w:tcW w:w="484" w:type="dxa"/>
            <w:vMerge/>
          </w:tcPr>
          <w:p w14:paraId="29074E1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184B2B1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BFB7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Шихженетова Милана</w:t>
            </w:r>
          </w:p>
        </w:tc>
        <w:tc>
          <w:tcPr>
            <w:tcW w:w="709" w:type="dxa"/>
          </w:tcPr>
          <w:p w14:paraId="53EE21F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</w:tcPr>
          <w:p w14:paraId="719A542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9C32D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2B56482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2819E96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1C4FA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29038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79128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C9BA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B040C4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</w:tr>
      <w:tr w:rsidR="00255B01" w:rsidRPr="005D6768" w14:paraId="1025724A" w14:textId="77777777" w:rsidTr="00255B01">
        <w:trPr>
          <w:trHeight w:val="142"/>
        </w:trPr>
        <w:tc>
          <w:tcPr>
            <w:tcW w:w="484" w:type="dxa"/>
            <w:vMerge/>
          </w:tcPr>
          <w:p w14:paraId="463F2DC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0CC334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D86B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Шихрагимова Заира</w:t>
            </w:r>
          </w:p>
        </w:tc>
        <w:tc>
          <w:tcPr>
            <w:tcW w:w="709" w:type="dxa"/>
          </w:tcPr>
          <w:p w14:paraId="6D9B7B3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00D2EDA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F4A4F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</w:tcPr>
          <w:p w14:paraId="62689A0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61E8DF3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C9474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C0755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63535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801ED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2D1FA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255B01" w:rsidRPr="005D6768" w14:paraId="33A0B13B" w14:textId="77777777" w:rsidTr="00255B01">
        <w:trPr>
          <w:trHeight w:val="142"/>
        </w:trPr>
        <w:tc>
          <w:tcPr>
            <w:tcW w:w="484" w:type="dxa"/>
          </w:tcPr>
          <w:p w14:paraId="079E421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6" w:type="dxa"/>
          </w:tcPr>
          <w:p w14:paraId="5D59876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</w:t>
            </w:r>
          </w:p>
        </w:tc>
        <w:tc>
          <w:tcPr>
            <w:tcW w:w="2551" w:type="dxa"/>
          </w:tcPr>
          <w:p w14:paraId="4EAD471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Арина </w:t>
            </w:r>
          </w:p>
        </w:tc>
        <w:tc>
          <w:tcPr>
            <w:tcW w:w="709" w:type="dxa"/>
          </w:tcPr>
          <w:p w14:paraId="688D768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</w:tcPr>
          <w:p w14:paraId="1608065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E7D20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7241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4779E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1B97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788A907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D522B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7" w:type="dxa"/>
          </w:tcPr>
          <w:p w14:paraId="69A269B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6BEDFE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01041103" w14:textId="77777777" w:rsidTr="00255B01">
        <w:trPr>
          <w:trHeight w:val="345"/>
        </w:trPr>
        <w:tc>
          <w:tcPr>
            <w:tcW w:w="484" w:type="dxa"/>
            <w:vMerge w:val="restart"/>
          </w:tcPr>
          <w:p w14:paraId="36BBF82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6" w:type="dxa"/>
            <w:vMerge w:val="restart"/>
          </w:tcPr>
          <w:p w14:paraId="642ADFB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Азадоглынская СОШ</w:t>
            </w:r>
          </w:p>
        </w:tc>
        <w:tc>
          <w:tcPr>
            <w:tcW w:w="2551" w:type="dxa"/>
          </w:tcPr>
          <w:p w14:paraId="5BD4F4C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Букарова Селми</w:t>
            </w:r>
          </w:p>
        </w:tc>
        <w:tc>
          <w:tcPr>
            <w:tcW w:w="709" w:type="dxa"/>
          </w:tcPr>
          <w:p w14:paraId="13C0325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</w:tcPr>
          <w:p w14:paraId="4F58139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F4557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880306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14:paraId="28CE3F7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652E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B55A1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4DCE5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F0C8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47BBF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2E1A1F40" w14:textId="77777777" w:rsidTr="00255B01">
        <w:trPr>
          <w:trHeight w:val="284"/>
        </w:trPr>
        <w:tc>
          <w:tcPr>
            <w:tcW w:w="484" w:type="dxa"/>
            <w:vMerge/>
          </w:tcPr>
          <w:p w14:paraId="140D5EB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FF8001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27E3E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Юсуфов Нарик</w:t>
            </w:r>
          </w:p>
        </w:tc>
        <w:tc>
          <w:tcPr>
            <w:tcW w:w="709" w:type="dxa"/>
          </w:tcPr>
          <w:p w14:paraId="3D600FC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2949475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42A1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39D37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721F5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2A609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C976D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E045F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E7AE0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0C11F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01" w:rsidRPr="005D6768" w14:paraId="0B066433" w14:textId="77777777" w:rsidTr="00255B01">
        <w:trPr>
          <w:trHeight w:val="351"/>
        </w:trPr>
        <w:tc>
          <w:tcPr>
            <w:tcW w:w="484" w:type="dxa"/>
            <w:vMerge w:val="restart"/>
          </w:tcPr>
          <w:p w14:paraId="3B2DB10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6" w:type="dxa"/>
            <w:vMerge w:val="restart"/>
          </w:tcPr>
          <w:p w14:paraId="62ECCD5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Тагиркент-Казмалярская СОШ</w:t>
            </w:r>
          </w:p>
        </w:tc>
        <w:tc>
          <w:tcPr>
            <w:tcW w:w="2551" w:type="dxa"/>
          </w:tcPr>
          <w:p w14:paraId="318DF86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Вагабова Асият</w:t>
            </w:r>
          </w:p>
        </w:tc>
        <w:tc>
          <w:tcPr>
            <w:tcW w:w="709" w:type="dxa"/>
          </w:tcPr>
          <w:p w14:paraId="2E7FDFB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</w:tcPr>
          <w:p w14:paraId="7AB7185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2DDB2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14:paraId="433C883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04433A5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210B1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B27C9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63936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1A1C9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1C7048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255B01" w:rsidRPr="005D6768" w14:paraId="028454F0" w14:textId="77777777" w:rsidTr="00255B01">
        <w:trPr>
          <w:trHeight w:val="240"/>
        </w:trPr>
        <w:tc>
          <w:tcPr>
            <w:tcW w:w="484" w:type="dxa"/>
            <w:vMerge/>
          </w:tcPr>
          <w:p w14:paraId="0F3EBD3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74EE96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08798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Рагимова Марияна</w:t>
            </w:r>
          </w:p>
        </w:tc>
        <w:tc>
          <w:tcPr>
            <w:tcW w:w="709" w:type="dxa"/>
          </w:tcPr>
          <w:p w14:paraId="602A6E5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56D7814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8681F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14:paraId="5733C08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776E144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0C865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8B7BD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19FF8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6DC35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BED1D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255B01" w:rsidRPr="005D6768" w14:paraId="672373DB" w14:textId="77777777" w:rsidTr="00255B01">
        <w:trPr>
          <w:trHeight w:val="360"/>
        </w:trPr>
        <w:tc>
          <w:tcPr>
            <w:tcW w:w="484" w:type="dxa"/>
            <w:vMerge/>
          </w:tcPr>
          <w:p w14:paraId="29BB20B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AE3597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ECD9B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</w:p>
        </w:tc>
        <w:tc>
          <w:tcPr>
            <w:tcW w:w="709" w:type="dxa"/>
          </w:tcPr>
          <w:p w14:paraId="6F68278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09C04F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AE920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1125606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7" w:type="dxa"/>
          </w:tcPr>
          <w:p w14:paraId="61F00FE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A006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20DC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BDB55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E330D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CD65FB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255B01" w:rsidRPr="005D6768" w14:paraId="546C55F5" w14:textId="77777777" w:rsidTr="00255B01">
        <w:trPr>
          <w:trHeight w:val="360"/>
        </w:trPr>
        <w:tc>
          <w:tcPr>
            <w:tcW w:w="484" w:type="dxa"/>
          </w:tcPr>
          <w:p w14:paraId="56207A1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6" w:type="dxa"/>
          </w:tcPr>
          <w:p w14:paraId="36F9976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Билбильская СОШ </w:t>
            </w:r>
          </w:p>
        </w:tc>
        <w:tc>
          <w:tcPr>
            <w:tcW w:w="2551" w:type="dxa"/>
          </w:tcPr>
          <w:p w14:paraId="203247B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Лукьянов Альберт</w:t>
            </w:r>
          </w:p>
        </w:tc>
        <w:tc>
          <w:tcPr>
            <w:tcW w:w="709" w:type="dxa"/>
          </w:tcPr>
          <w:p w14:paraId="43F56C7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394F64F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35E1B0C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48641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2A359CD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CF3BB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34057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C1D8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405C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CAE43D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255B01" w:rsidRPr="005D6768" w14:paraId="5C2DF309" w14:textId="77777777" w:rsidTr="00255B01">
        <w:trPr>
          <w:trHeight w:val="360"/>
        </w:trPr>
        <w:tc>
          <w:tcPr>
            <w:tcW w:w="484" w:type="dxa"/>
          </w:tcPr>
          <w:p w14:paraId="5B2A78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76" w:type="dxa"/>
          </w:tcPr>
          <w:p w14:paraId="075292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 СОШ</w:t>
            </w:r>
          </w:p>
        </w:tc>
        <w:tc>
          <w:tcPr>
            <w:tcW w:w="2551" w:type="dxa"/>
          </w:tcPr>
          <w:p w14:paraId="05BD902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Кафланова Аида </w:t>
            </w:r>
          </w:p>
        </w:tc>
        <w:tc>
          <w:tcPr>
            <w:tcW w:w="709" w:type="dxa"/>
          </w:tcPr>
          <w:p w14:paraId="5450D60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</w:tcPr>
          <w:p w14:paraId="3C30AA6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3206310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9373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C1969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BAEA1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</w:tcPr>
          <w:p w14:paraId="2BB30F8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6891F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B40F8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BC4E91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255B01" w:rsidRPr="005D6768" w14:paraId="6F60934A" w14:textId="77777777" w:rsidTr="00255B01">
        <w:trPr>
          <w:trHeight w:val="360"/>
        </w:trPr>
        <w:tc>
          <w:tcPr>
            <w:tcW w:w="484" w:type="dxa"/>
          </w:tcPr>
          <w:p w14:paraId="69D1938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76" w:type="dxa"/>
          </w:tcPr>
          <w:p w14:paraId="2814CA0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Филялинская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2551" w:type="dxa"/>
          </w:tcPr>
          <w:p w14:paraId="409651C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Канберова Раиля</w:t>
            </w:r>
          </w:p>
        </w:tc>
        <w:tc>
          <w:tcPr>
            <w:tcW w:w="709" w:type="dxa"/>
          </w:tcPr>
          <w:p w14:paraId="61CCB2E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67" w:type="dxa"/>
          </w:tcPr>
          <w:p w14:paraId="04F775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692A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67" w:type="dxa"/>
          </w:tcPr>
          <w:p w14:paraId="7185295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67" w:type="dxa"/>
          </w:tcPr>
          <w:p w14:paraId="1C8FD2A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907D9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2E396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5C3B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5B8C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21CA13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</w:tbl>
    <w:p w14:paraId="66FF6A74" w14:textId="77777777" w:rsidR="00A57430" w:rsidRPr="005D6768" w:rsidRDefault="00A57430" w:rsidP="00161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A3C59F" w14:textId="77777777" w:rsidR="00A57430" w:rsidRPr="005D6768" w:rsidRDefault="00577553" w:rsidP="00161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</w:t>
      </w:r>
      <w:r w:rsidR="00A57430" w:rsidRPr="005D6768">
        <w:rPr>
          <w:rFonts w:ascii="Times New Roman" w:hAnsi="Times New Roman" w:cs="Times New Roman"/>
          <w:sz w:val="28"/>
          <w:szCs w:val="28"/>
        </w:rPr>
        <w:t>ысокие и низкие баллы</w:t>
      </w:r>
    </w:p>
    <w:tbl>
      <w:tblPr>
        <w:tblStyle w:val="a4"/>
        <w:tblW w:w="11307" w:type="dxa"/>
        <w:tblLayout w:type="fixed"/>
        <w:tblLook w:val="04A0" w:firstRow="1" w:lastRow="0" w:firstColumn="1" w:lastColumn="0" w:noHBand="0" w:noVBand="1"/>
      </w:tblPr>
      <w:tblGrid>
        <w:gridCol w:w="523"/>
        <w:gridCol w:w="2420"/>
        <w:gridCol w:w="4111"/>
        <w:gridCol w:w="3119"/>
        <w:gridCol w:w="1134"/>
      </w:tblGrid>
      <w:tr w:rsidR="00902549" w:rsidRPr="005D6768" w14:paraId="506ACF9B" w14:textId="77777777" w:rsidTr="00577553">
        <w:tc>
          <w:tcPr>
            <w:tcW w:w="523" w:type="dxa"/>
          </w:tcPr>
          <w:p w14:paraId="78E14AA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0" w:type="dxa"/>
          </w:tcPr>
          <w:p w14:paraId="75FA36C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111" w:type="dxa"/>
          </w:tcPr>
          <w:p w14:paraId="1B14FE4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Имеют высокие 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средние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119" w:type="dxa"/>
          </w:tcPr>
          <w:p w14:paraId="0F6B153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Имеют низкие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средние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баллы</w:t>
            </w:r>
            <w:proofErr w:type="gram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1A191C99" w14:textId="77777777" w:rsidR="00A57430" w:rsidRPr="005D6768" w:rsidRDefault="00A57430" w:rsidP="00161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161186" w:rsidRPr="005D67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7553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 по району</w:t>
            </w:r>
          </w:p>
        </w:tc>
      </w:tr>
      <w:tr w:rsidR="00902549" w:rsidRPr="005D6768" w14:paraId="7914382F" w14:textId="77777777" w:rsidTr="00577553">
        <w:tc>
          <w:tcPr>
            <w:tcW w:w="523" w:type="dxa"/>
          </w:tcPr>
          <w:p w14:paraId="2CAB45B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</w:tcPr>
          <w:p w14:paraId="419EB0E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111" w:type="dxa"/>
          </w:tcPr>
          <w:p w14:paraId="7FF69BC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-67,</w:t>
            </w:r>
          </w:p>
          <w:p w14:paraId="32C35B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Картасказмалярская СОШ – 62,</w:t>
            </w:r>
          </w:p>
          <w:p w14:paraId="0B99B2C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 СОШ -61</w:t>
            </w:r>
          </w:p>
        </w:tc>
        <w:tc>
          <w:tcPr>
            <w:tcW w:w="3119" w:type="dxa"/>
          </w:tcPr>
          <w:p w14:paraId="226CA3D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Кчунказмалярская СОШ -17</w:t>
            </w:r>
          </w:p>
        </w:tc>
        <w:tc>
          <w:tcPr>
            <w:tcW w:w="1134" w:type="dxa"/>
          </w:tcPr>
          <w:p w14:paraId="3CD601E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</w:tr>
      <w:tr w:rsidR="00A57430" w:rsidRPr="005D6768" w14:paraId="38E01F2F" w14:textId="77777777" w:rsidTr="00577553">
        <w:tc>
          <w:tcPr>
            <w:tcW w:w="523" w:type="dxa"/>
          </w:tcPr>
          <w:p w14:paraId="17BC5C8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0" w:type="dxa"/>
          </w:tcPr>
          <w:p w14:paraId="3036B82E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(проф)</w:t>
            </w:r>
          </w:p>
        </w:tc>
        <w:tc>
          <w:tcPr>
            <w:tcW w:w="4111" w:type="dxa"/>
          </w:tcPr>
          <w:p w14:paraId="3E449055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Самурская Сош -64</w:t>
            </w:r>
          </w:p>
          <w:p w14:paraId="6761DBA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Чахчах-казмалярская СОШ-61</w:t>
            </w:r>
          </w:p>
        </w:tc>
        <w:tc>
          <w:tcPr>
            <w:tcW w:w="3119" w:type="dxa"/>
          </w:tcPr>
          <w:p w14:paraId="303385A8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 СОШ-27</w:t>
            </w:r>
          </w:p>
        </w:tc>
        <w:tc>
          <w:tcPr>
            <w:tcW w:w="1134" w:type="dxa"/>
          </w:tcPr>
          <w:p w14:paraId="439B5386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</w:tr>
      <w:tr w:rsidR="00902549" w:rsidRPr="005D6768" w14:paraId="311E71E9" w14:textId="77777777" w:rsidTr="00577553">
        <w:tc>
          <w:tcPr>
            <w:tcW w:w="523" w:type="dxa"/>
          </w:tcPr>
          <w:p w14:paraId="0919304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0" w:type="dxa"/>
          </w:tcPr>
          <w:p w14:paraId="265EFF32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111" w:type="dxa"/>
          </w:tcPr>
          <w:p w14:paraId="2570F95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 СОШ -86</w:t>
            </w:r>
          </w:p>
          <w:p w14:paraId="7A1AE9E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-70,</w:t>
            </w:r>
          </w:p>
          <w:p w14:paraId="758B441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Филялинская СОШ -68</w:t>
            </w:r>
          </w:p>
        </w:tc>
        <w:tc>
          <w:tcPr>
            <w:tcW w:w="3119" w:type="dxa"/>
          </w:tcPr>
          <w:p w14:paraId="7ABF063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Оружбинская СОШ -17, </w:t>
            </w:r>
          </w:p>
          <w:p w14:paraId="0D5EFF5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 СОШ -23</w:t>
            </w:r>
          </w:p>
        </w:tc>
        <w:tc>
          <w:tcPr>
            <w:tcW w:w="1134" w:type="dxa"/>
          </w:tcPr>
          <w:p w14:paraId="10769AD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902549" w:rsidRPr="005D6768" w14:paraId="0BA17C85" w14:textId="77777777" w:rsidTr="00577553">
        <w:tc>
          <w:tcPr>
            <w:tcW w:w="523" w:type="dxa"/>
          </w:tcPr>
          <w:p w14:paraId="7804C8A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0" w:type="dxa"/>
          </w:tcPr>
          <w:p w14:paraId="6A9222F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111" w:type="dxa"/>
          </w:tcPr>
          <w:p w14:paraId="0354C42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 СОШ -90,</w:t>
            </w:r>
          </w:p>
          <w:p w14:paraId="65F53B1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– 63,</w:t>
            </w:r>
          </w:p>
          <w:p w14:paraId="0BE8F36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Филялинская СОШ -63</w:t>
            </w:r>
          </w:p>
        </w:tc>
        <w:tc>
          <w:tcPr>
            <w:tcW w:w="3119" w:type="dxa"/>
          </w:tcPr>
          <w:p w14:paraId="02CE34D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 СОШ -28,</w:t>
            </w:r>
          </w:p>
          <w:p w14:paraId="3BCE236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 СОШ -33</w:t>
            </w:r>
          </w:p>
        </w:tc>
        <w:tc>
          <w:tcPr>
            <w:tcW w:w="1134" w:type="dxa"/>
          </w:tcPr>
          <w:p w14:paraId="6E31E81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</w:tr>
      <w:tr w:rsidR="00902549" w:rsidRPr="005D6768" w14:paraId="5F792CAD" w14:textId="77777777" w:rsidTr="00577553">
        <w:tc>
          <w:tcPr>
            <w:tcW w:w="523" w:type="dxa"/>
          </w:tcPr>
          <w:p w14:paraId="4D32BCC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0" w:type="dxa"/>
          </w:tcPr>
          <w:p w14:paraId="2E80FC8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111" w:type="dxa"/>
          </w:tcPr>
          <w:p w14:paraId="25659A65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Картасказмалярская СОШ – 62,</w:t>
            </w:r>
          </w:p>
          <w:p w14:paraId="45E0E11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Куйсунская СОШ – 60 </w:t>
            </w:r>
          </w:p>
        </w:tc>
        <w:tc>
          <w:tcPr>
            <w:tcW w:w="3119" w:type="dxa"/>
          </w:tcPr>
          <w:p w14:paraId="5F29203A" w14:textId="77777777" w:rsidR="00902549" w:rsidRPr="005D6768" w:rsidRDefault="00161186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 СОШ</w:t>
            </w:r>
            <w:r w:rsidR="00902549" w:rsidRPr="005D6768">
              <w:rPr>
                <w:rFonts w:ascii="Times New Roman" w:hAnsi="Times New Roman" w:cs="Times New Roman"/>
                <w:sz w:val="28"/>
                <w:szCs w:val="28"/>
              </w:rPr>
              <w:t>–20,</w:t>
            </w:r>
          </w:p>
          <w:p w14:paraId="47C6333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Гапцахская СОШ – 4 </w:t>
            </w:r>
          </w:p>
        </w:tc>
        <w:tc>
          <w:tcPr>
            <w:tcW w:w="1134" w:type="dxa"/>
          </w:tcPr>
          <w:p w14:paraId="19A80FF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</w:tr>
      <w:tr w:rsidR="00902549" w:rsidRPr="005D6768" w14:paraId="039122F0" w14:textId="77777777" w:rsidTr="00577553">
        <w:tc>
          <w:tcPr>
            <w:tcW w:w="523" w:type="dxa"/>
          </w:tcPr>
          <w:p w14:paraId="46B3E0A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0" w:type="dxa"/>
          </w:tcPr>
          <w:p w14:paraId="7DBE77E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111" w:type="dxa"/>
          </w:tcPr>
          <w:p w14:paraId="0F09CD5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r w:rsidR="00161186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gramStart"/>
            <w:r w:rsidR="00161186" w:rsidRPr="005D6768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– 63</w:t>
            </w:r>
            <w:proofErr w:type="gram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16DA3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– 62,</w:t>
            </w:r>
          </w:p>
          <w:p w14:paraId="35BE73D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Самурская СОШ – 62 </w:t>
            </w:r>
          </w:p>
        </w:tc>
        <w:tc>
          <w:tcPr>
            <w:tcW w:w="3119" w:type="dxa"/>
          </w:tcPr>
          <w:p w14:paraId="666F666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 СОШ – 43,</w:t>
            </w:r>
          </w:p>
          <w:p w14:paraId="5AB8996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 – 43,</w:t>
            </w:r>
          </w:p>
          <w:p w14:paraId="76E27E73" w14:textId="77777777" w:rsidR="00902549" w:rsidRPr="005D6768" w:rsidRDefault="00161186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 СОШ</w:t>
            </w:r>
            <w:r w:rsidR="00902549" w:rsidRPr="005D6768">
              <w:rPr>
                <w:rFonts w:ascii="Times New Roman" w:hAnsi="Times New Roman" w:cs="Times New Roman"/>
                <w:sz w:val="28"/>
                <w:szCs w:val="28"/>
              </w:rPr>
              <w:t>– 41</w:t>
            </w:r>
          </w:p>
        </w:tc>
        <w:tc>
          <w:tcPr>
            <w:tcW w:w="1134" w:type="dxa"/>
          </w:tcPr>
          <w:p w14:paraId="6A1A072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</w:tr>
      <w:tr w:rsidR="00902549" w:rsidRPr="005D6768" w14:paraId="03B4B7E6" w14:textId="77777777" w:rsidTr="00577553">
        <w:tc>
          <w:tcPr>
            <w:tcW w:w="523" w:type="dxa"/>
          </w:tcPr>
          <w:p w14:paraId="71F5F46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0" w:type="dxa"/>
          </w:tcPr>
          <w:p w14:paraId="03ADFB7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111" w:type="dxa"/>
          </w:tcPr>
          <w:p w14:paraId="4495F62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 СОШ – 67</w:t>
            </w:r>
          </w:p>
        </w:tc>
        <w:tc>
          <w:tcPr>
            <w:tcW w:w="3119" w:type="dxa"/>
          </w:tcPr>
          <w:p w14:paraId="481106C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Капирказмалярская </w:t>
            </w:r>
            <w:proofErr w:type="gram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СОШ  -</w:t>
            </w:r>
            <w:proofErr w:type="gram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</w:p>
        </w:tc>
        <w:tc>
          <w:tcPr>
            <w:tcW w:w="1134" w:type="dxa"/>
          </w:tcPr>
          <w:p w14:paraId="503E5E4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</w:tr>
      <w:tr w:rsidR="00902549" w:rsidRPr="005D6768" w14:paraId="40571C8D" w14:textId="77777777" w:rsidTr="00577553">
        <w:tc>
          <w:tcPr>
            <w:tcW w:w="523" w:type="dxa"/>
          </w:tcPr>
          <w:p w14:paraId="46FF92B3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0" w:type="dxa"/>
          </w:tcPr>
          <w:p w14:paraId="55ABB3F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111" w:type="dxa"/>
          </w:tcPr>
          <w:p w14:paraId="3723195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 – 56</w:t>
            </w:r>
          </w:p>
        </w:tc>
        <w:tc>
          <w:tcPr>
            <w:tcW w:w="3119" w:type="dxa"/>
          </w:tcPr>
          <w:p w14:paraId="5890E57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Куйсунская СОШ – 32 </w:t>
            </w:r>
          </w:p>
        </w:tc>
        <w:tc>
          <w:tcPr>
            <w:tcW w:w="1134" w:type="dxa"/>
          </w:tcPr>
          <w:p w14:paraId="49BF060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902549" w:rsidRPr="005D6768" w14:paraId="4BA376BA" w14:textId="77777777" w:rsidTr="00577553">
        <w:tc>
          <w:tcPr>
            <w:tcW w:w="523" w:type="dxa"/>
          </w:tcPr>
          <w:p w14:paraId="68EF172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0" w:type="dxa"/>
          </w:tcPr>
          <w:p w14:paraId="3758FDE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11" w:type="dxa"/>
          </w:tcPr>
          <w:p w14:paraId="6C11579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 СОШ – 72</w:t>
            </w:r>
          </w:p>
        </w:tc>
        <w:tc>
          <w:tcPr>
            <w:tcW w:w="3119" w:type="dxa"/>
          </w:tcPr>
          <w:p w14:paraId="705B13EC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Чахчах-казмалярская СОШ – 19 </w:t>
            </w:r>
          </w:p>
        </w:tc>
        <w:tc>
          <w:tcPr>
            <w:tcW w:w="1134" w:type="dxa"/>
          </w:tcPr>
          <w:p w14:paraId="7118488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902549" w:rsidRPr="005D6768" w14:paraId="5C9F5476" w14:textId="77777777" w:rsidTr="00577553">
        <w:tc>
          <w:tcPr>
            <w:tcW w:w="523" w:type="dxa"/>
          </w:tcPr>
          <w:p w14:paraId="590E9802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20" w:type="dxa"/>
          </w:tcPr>
          <w:p w14:paraId="1FEA67C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111" w:type="dxa"/>
          </w:tcPr>
          <w:p w14:paraId="7E9C427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Филялинская СОШ – 53 </w:t>
            </w:r>
          </w:p>
        </w:tc>
        <w:tc>
          <w:tcPr>
            <w:tcW w:w="3119" w:type="dxa"/>
          </w:tcPr>
          <w:p w14:paraId="4BADBA4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Картасказмалярская СОШ – 34 </w:t>
            </w:r>
          </w:p>
        </w:tc>
        <w:tc>
          <w:tcPr>
            <w:tcW w:w="1134" w:type="dxa"/>
          </w:tcPr>
          <w:p w14:paraId="62CFE55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</w:tr>
    </w:tbl>
    <w:p w14:paraId="677822BC" w14:textId="77777777" w:rsidR="00902549" w:rsidRPr="005D6768" w:rsidRDefault="00902549" w:rsidP="00161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Низкие баллы</w:t>
      </w:r>
    </w:p>
    <w:p w14:paraId="06D96768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Ученик Гильярской СОШ Ширинов Султан Фейрузович набрал 7 баллов по информатике;</w:t>
      </w:r>
    </w:p>
    <w:p w14:paraId="5D60C3D7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Абдулаев Тимур, ученик Яраказмалярской СОШ</w:t>
      </w:r>
      <w:r w:rsidR="002E623D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набрал 17 баллов по химии и 33 балла по биологии;</w:t>
      </w:r>
    </w:p>
    <w:p w14:paraId="6445FEBF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Ибрагимова Зиярат, ученица Ярагказмалярской СОШ</w:t>
      </w:r>
      <w:r w:rsidR="002E623D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набрала 23 балла по химии и 33 балла по биологии;</w:t>
      </w:r>
    </w:p>
    <w:p w14:paraId="6C4AD7F3" w14:textId="77777777" w:rsidR="00902549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Саидов Абдукерим, выпускник Советской СОШ, набрал 5 баллов по русскому языку;</w:t>
      </w:r>
    </w:p>
    <w:p w14:paraId="0E4B7B11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Бондаренко Денис, ученик Советской СОШ, набрал по русскому языку 8 баллов, по обществознанию 20 баллов;</w:t>
      </w:r>
    </w:p>
    <w:p w14:paraId="00BD0356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Джабраилов Джабраил, ученик Советской СОШ, набрал 7 баллов по химии;</w:t>
      </w:r>
    </w:p>
    <w:p w14:paraId="6E35AAA5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Абдурахманова Алина, ученица Бутказмалярской СОШ, набрала по русскомя языку 51 балл, по математике 3 балла, по химии 23 балла, по биологии 28 баллов.</w:t>
      </w:r>
    </w:p>
    <w:p w14:paraId="1BE062D2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Из выпускников Оружбинской СОШ Техмезова Хадижа набрала по химии 17 баллов, по биологии 33 балла, а Яралиев Роберт – по ситории 20 баллов и 18 баллов по обществознанию;</w:t>
      </w:r>
    </w:p>
    <w:p w14:paraId="0A3BE071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Из пяти выпускников Азадоглынской СОШ четверо могли претендовать на медаль, но почему?</w:t>
      </w:r>
    </w:p>
    <w:p w14:paraId="361E13D6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 xml:space="preserve"> Бейбутова Азиза, выпускница Тагиркент-Казмалярской СОШ набрала по химии 14 баллов;</w:t>
      </w:r>
    </w:p>
    <w:p w14:paraId="3AEBC8D7" w14:textId="77777777" w:rsidR="002E623D" w:rsidRPr="005D6768" w:rsidRDefault="002E623D" w:rsidP="002E623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Из 9 выпускников Билбильской СОШ 1 ученик не преодолел минимальный порог по 1 предмету.</w:t>
      </w:r>
    </w:p>
    <w:p w14:paraId="0284C09E" w14:textId="77777777" w:rsidR="002E623D" w:rsidRPr="005D6768" w:rsidRDefault="002E623D" w:rsidP="0016118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Средние баллы по ЕГЭ – 2025: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030"/>
        <w:gridCol w:w="2783"/>
        <w:gridCol w:w="2783"/>
      </w:tblGrid>
      <w:tr w:rsidR="002E623D" w:rsidRPr="005D6768" w14:paraId="69441126" w14:textId="77777777" w:rsidTr="002E623D">
        <w:tc>
          <w:tcPr>
            <w:tcW w:w="534" w:type="dxa"/>
          </w:tcPr>
          <w:p w14:paraId="39DE1F14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30" w:type="dxa"/>
          </w:tcPr>
          <w:p w14:paraId="195B0628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предмета </w:t>
            </w:r>
          </w:p>
        </w:tc>
        <w:tc>
          <w:tcPr>
            <w:tcW w:w="2783" w:type="dxa"/>
          </w:tcPr>
          <w:p w14:paraId="5407E66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в районе</w:t>
            </w:r>
          </w:p>
        </w:tc>
        <w:tc>
          <w:tcPr>
            <w:tcW w:w="2783" w:type="dxa"/>
          </w:tcPr>
          <w:p w14:paraId="4E1DD368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по РД</w:t>
            </w:r>
          </w:p>
        </w:tc>
      </w:tr>
      <w:tr w:rsidR="002E623D" w:rsidRPr="005D6768" w14:paraId="6BEA9608" w14:textId="77777777" w:rsidTr="002E623D">
        <w:tc>
          <w:tcPr>
            <w:tcW w:w="534" w:type="dxa"/>
          </w:tcPr>
          <w:p w14:paraId="7352CCDF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0" w:type="dxa"/>
          </w:tcPr>
          <w:p w14:paraId="4A8A80B2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83" w:type="dxa"/>
          </w:tcPr>
          <w:p w14:paraId="3E7805E7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2783" w:type="dxa"/>
          </w:tcPr>
          <w:p w14:paraId="1D875592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</w:tr>
      <w:tr w:rsidR="002E623D" w:rsidRPr="005D6768" w14:paraId="14CD1D9B" w14:textId="77777777" w:rsidTr="002E623D">
        <w:tc>
          <w:tcPr>
            <w:tcW w:w="534" w:type="dxa"/>
          </w:tcPr>
          <w:p w14:paraId="218AA28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0" w:type="dxa"/>
          </w:tcPr>
          <w:p w14:paraId="5E88CA1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роф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>ильный уровень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83" w:type="dxa"/>
          </w:tcPr>
          <w:p w14:paraId="40BC9F2E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2783" w:type="dxa"/>
          </w:tcPr>
          <w:p w14:paraId="1F33799C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2E623D" w:rsidRPr="005D6768" w14:paraId="44C6AEA5" w14:textId="77777777" w:rsidTr="002E623D">
        <w:tc>
          <w:tcPr>
            <w:tcW w:w="534" w:type="dxa"/>
          </w:tcPr>
          <w:p w14:paraId="1BF5852C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0" w:type="dxa"/>
          </w:tcPr>
          <w:p w14:paraId="3502B5DD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83" w:type="dxa"/>
          </w:tcPr>
          <w:p w14:paraId="4407A0B3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2783" w:type="dxa"/>
          </w:tcPr>
          <w:p w14:paraId="73ACBC74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</w:tr>
      <w:tr w:rsidR="00C71B8C" w:rsidRPr="005D6768" w14:paraId="715DDF77" w14:textId="77777777" w:rsidTr="002E623D">
        <w:tc>
          <w:tcPr>
            <w:tcW w:w="534" w:type="dxa"/>
          </w:tcPr>
          <w:p w14:paraId="1526B73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0" w:type="dxa"/>
          </w:tcPr>
          <w:p w14:paraId="094EEF68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83" w:type="dxa"/>
          </w:tcPr>
          <w:p w14:paraId="34430E06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2783" w:type="dxa"/>
          </w:tcPr>
          <w:p w14:paraId="0B7DBA39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</w:tr>
      <w:tr w:rsidR="00C71B8C" w:rsidRPr="005D6768" w14:paraId="5D2025D6" w14:textId="77777777" w:rsidTr="002E623D">
        <w:tc>
          <w:tcPr>
            <w:tcW w:w="534" w:type="dxa"/>
          </w:tcPr>
          <w:p w14:paraId="3952D25D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0" w:type="dxa"/>
          </w:tcPr>
          <w:p w14:paraId="395D169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83" w:type="dxa"/>
          </w:tcPr>
          <w:p w14:paraId="4339ADA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2783" w:type="dxa"/>
          </w:tcPr>
          <w:p w14:paraId="16C6A121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</w:tr>
      <w:tr w:rsidR="00C71B8C" w:rsidRPr="005D6768" w14:paraId="0B4703F7" w14:textId="77777777" w:rsidTr="002E623D">
        <w:tc>
          <w:tcPr>
            <w:tcW w:w="534" w:type="dxa"/>
          </w:tcPr>
          <w:p w14:paraId="35585B15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0" w:type="dxa"/>
          </w:tcPr>
          <w:p w14:paraId="19AB146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83" w:type="dxa"/>
          </w:tcPr>
          <w:p w14:paraId="5339F90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2783" w:type="dxa"/>
          </w:tcPr>
          <w:p w14:paraId="72142E7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</w:tr>
      <w:tr w:rsidR="00C71B8C" w:rsidRPr="005D6768" w14:paraId="01D7DF4B" w14:textId="77777777" w:rsidTr="002E623D">
        <w:tc>
          <w:tcPr>
            <w:tcW w:w="534" w:type="dxa"/>
          </w:tcPr>
          <w:p w14:paraId="3E6FDCE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0" w:type="dxa"/>
          </w:tcPr>
          <w:p w14:paraId="6479FF9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83" w:type="dxa"/>
          </w:tcPr>
          <w:p w14:paraId="374EA80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</w:tcPr>
          <w:p w14:paraId="5F92126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</w:tr>
      <w:tr w:rsidR="00C71B8C" w:rsidRPr="005D6768" w14:paraId="10E6062C" w14:textId="77777777" w:rsidTr="002E623D">
        <w:tc>
          <w:tcPr>
            <w:tcW w:w="534" w:type="dxa"/>
          </w:tcPr>
          <w:p w14:paraId="519E01B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0" w:type="dxa"/>
          </w:tcPr>
          <w:p w14:paraId="35B559B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83" w:type="dxa"/>
          </w:tcPr>
          <w:p w14:paraId="093EEEB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83" w:type="dxa"/>
          </w:tcPr>
          <w:p w14:paraId="4E57946D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C71B8C" w:rsidRPr="005D6768" w14:paraId="7B01EA60" w14:textId="77777777" w:rsidTr="002E623D">
        <w:tc>
          <w:tcPr>
            <w:tcW w:w="534" w:type="dxa"/>
          </w:tcPr>
          <w:p w14:paraId="63878107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0" w:type="dxa"/>
          </w:tcPr>
          <w:p w14:paraId="606DC87A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783" w:type="dxa"/>
          </w:tcPr>
          <w:p w14:paraId="6EB0CF7A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2783" w:type="dxa"/>
          </w:tcPr>
          <w:p w14:paraId="10146F6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C71B8C" w:rsidRPr="005D6768" w14:paraId="3C12A237" w14:textId="77777777" w:rsidTr="002E623D">
        <w:tc>
          <w:tcPr>
            <w:tcW w:w="534" w:type="dxa"/>
          </w:tcPr>
          <w:p w14:paraId="138954A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0" w:type="dxa"/>
          </w:tcPr>
          <w:p w14:paraId="1681FE4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783" w:type="dxa"/>
          </w:tcPr>
          <w:p w14:paraId="14041786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2783" w:type="dxa"/>
          </w:tcPr>
          <w:p w14:paraId="7C073895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</w:tr>
      <w:tr w:rsidR="00C71B8C" w:rsidRPr="005D6768" w14:paraId="3A0CA354" w14:textId="77777777" w:rsidTr="002E623D">
        <w:tc>
          <w:tcPr>
            <w:tcW w:w="534" w:type="dxa"/>
          </w:tcPr>
          <w:p w14:paraId="31E5FC0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30" w:type="dxa"/>
          </w:tcPr>
          <w:p w14:paraId="5F01C55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83" w:type="dxa"/>
          </w:tcPr>
          <w:p w14:paraId="61FDB5E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2783" w:type="dxa"/>
          </w:tcPr>
          <w:p w14:paraId="5D37A047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</w:tbl>
    <w:p w14:paraId="11E297B3" w14:textId="77777777" w:rsidR="002E623D" w:rsidRPr="005D6768" w:rsidRDefault="002E623D" w:rsidP="002E6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E25AC3" w14:textId="77777777" w:rsidR="00C71B8C" w:rsidRPr="005D6768" w:rsidRDefault="00EA256E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Также необходимо ометить,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 xml:space="preserve">что 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191 выпускника 11-к классов, сдававших ЕГЭ по предмету «математика» (базовый уровень) </w:t>
      </w:r>
      <w:r w:rsidR="00C71B8C" w:rsidRPr="005D6768">
        <w:rPr>
          <w:rFonts w:ascii="Times New Roman" w:hAnsi="Times New Roman" w:cs="Times New Roman"/>
          <w:sz w:val="28"/>
          <w:szCs w:val="28"/>
        </w:rPr>
        <w:t>32</w:t>
      </w:r>
      <w:r w:rsidRPr="005D6768">
        <w:rPr>
          <w:rFonts w:ascii="Times New Roman" w:hAnsi="Times New Roman" w:cs="Times New Roman"/>
          <w:sz w:val="28"/>
          <w:szCs w:val="28"/>
        </w:rPr>
        <w:t xml:space="preserve">  участника получили отметку «5», что составляет 16,8 % от общего числа сдававших. Для сравнения данный показатель по республике составляет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20,3 %.</w:t>
      </w:r>
    </w:p>
    <w:p w14:paraId="52C0AF2C" w14:textId="77777777" w:rsidR="00C71B8C" w:rsidRPr="005D6768" w:rsidRDefault="001522EB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этом году у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нас нет выпускников, сдавших ЕГЭ на 100 баллов, и выпускников, сдавших ЕГЭ на 95 и выше по двум и более предметам. 25 выпускников набрали более 200 баллов (11 %) (в прошлом голу – 12, 5 %).</w:t>
      </w:r>
    </w:p>
    <w:p w14:paraId="450D1E00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 двум предметам набрали свыше 90 баллов четыре выпускника. По трем предметам свыше 80 баллов набрала только выпускница Хорельской СОШ Рагимханова Камила.</w:t>
      </w:r>
    </w:p>
    <w:p w14:paraId="2344B8DF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Самые высокие баллы: 97 баллов Шихженетова Милана по русскому языку и Шихрагимова Заира по химии (Ярагказмалярская СОШ).</w:t>
      </w:r>
    </w:p>
    <w:p w14:paraId="1E7518CF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Самые высокие баллы имеют по трем предметам:</w:t>
      </w:r>
    </w:p>
    <w:p w14:paraId="0D456FDB" w14:textId="77777777" w:rsidR="00C71B8C" w:rsidRPr="005D6768" w:rsidRDefault="00C71B8C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Рагимханова Камила – 267 б (Хорельская СОШ);</w:t>
      </w:r>
    </w:p>
    <w:p w14:paraId="3BE0CFF1" w14:textId="77777777" w:rsidR="00C71B8C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Шихрагимова Заира – 265 б (Ярагказмалярская СОШ);</w:t>
      </w:r>
    </w:p>
    <w:p w14:paraId="3A9630E9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Эзберова Светлана – 261 б (Мугерганская СОШ);</w:t>
      </w:r>
    </w:p>
    <w:p w14:paraId="2EDF24C0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Тагиров </w:t>
      </w:r>
      <w:r w:rsidR="00EA256E" w:rsidRPr="005D6768">
        <w:rPr>
          <w:rFonts w:ascii="Times New Roman" w:hAnsi="Times New Roman" w:cs="Times New Roman"/>
          <w:sz w:val="28"/>
          <w:szCs w:val="28"/>
        </w:rPr>
        <w:t xml:space="preserve">Минажидин </w:t>
      </w:r>
      <w:r w:rsidRPr="005D6768">
        <w:rPr>
          <w:rFonts w:ascii="Times New Roman" w:hAnsi="Times New Roman" w:cs="Times New Roman"/>
          <w:sz w:val="28"/>
          <w:szCs w:val="28"/>
        </w:rPr>
        <w:t>– 258 б (Тагиркент-Казмалярская СОШ);</w:t>
      </w:r>
    </w:p>
    <w:p w14:paraId="4191A5E1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Шихженетова Милана –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244  б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(Ярагказмалярская СОШ).</w:t>
      </w:r>
    </w:p>
    <w:p w14:paraId="0B957133" w14:textId="22B1639E" w:rsidR="00505CD5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245770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школах имеются выпускники, которые претендуют по результатам ЕГЭ на медаль, но по каким-то причинам поставлены оценки </w:t>
      </w:r>
      <w:r w:rsidR="00577553" w:rsidRPr="005D6768">
        <w:rPr>
          <w:rFonts w:ascii="Times New Roman" w:hAnsi="Times New Roman" w:cs="Times New Roman"/>
          <w:sz w:val="28"/>
          <w:szCs w:val="28"/>
        </w:rPr>
        <w:t>«</w:t>
      </w:r>
      <w:r w:rsidRPr="005D6768">
        <w:rPr>
          <w:rFonts w:ascii="Times New Roman" w:hAnsi="Times New Roman" w:cs="Times New Roman"/>
          <w:sz w:val="28"/>
          <w:szCs w:val="28"/>
        </w:rPr>
        <w:t>4</w:t>
      </w:r>
      <w:r w:rsidR="00577553" w:rsidRPr="005D6768">
        <w:rPr>
          <w:rFonts w:ascii="Times New Roman" w:hAnsi="Times New Roman" w:cs="Times New Roman"/>
          <w:sz w:val="28"/>
          <w:szCs w:val="28"/>
        </w:rPr>
        <w:t>»</w:t>
      </w:r>
      <w:r w:rsidRPr="005D6768">
        <w:rPr>
          <w:rFonts w:ascii="Times New Roman" w:hAnsi="Times New Roman" w:cs="Times New Roman"/>
          <w:sz w:val="28"/>
          <w:szCs w:val="28"/>
        </w:rPr>
        <w:t xml:space="preserve"> по некоторым предметам.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даже по тем предметам, по которым они набрали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на ЕГЭ </w:t>
      </w:r>
      <w:r w:rsidRPr="005D6768">
        <w:rPr>
          <w:rFonts w:ascii="Times New Roman" w:hAnsi="Times New Roman" w:cs="Times New Roman"/>
          <w:sz w:val="28"/>
          <w:szCs w:val="28"/>
        </w:rPr>
        <w:t>высокие баллы. Примером является Азадоглынская СОШ. Букарова Селми, которая набрала по русскому языку 73 балла, химии – 75 баллов и по биологии – 68 баллов</w:t>
      </w:r>
      <w:r w:rsidR="00577553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 получила медаль.</w:t>
      </w:r>
    </w:p>
    <w:p w14:paraId="303B6072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Такое же положение и в Ходжаказмалярской СОШ. Все 4 выпускника набрали высокие баллы и могли бы претендовать на аттест о среднем общем образовании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6768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14:paraId="70EFB985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Я привел пример, чтобы в дальнейшем п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классные руководители контролировали</w:t>
      </w:r>
      <w:r w:rsidRPr="005D6768">
        <w:rPr>
          <w:rFonts w:ascii="Times New Roman" w:hAnsi="Times New Roman" w:cs="Times New Roman"/>
          <w:sz w:val="28"/>
          <w:szCs w:val="28"/>
        </w:rPr>
        <w:t xml:space="preserve"> оценки выпускников школ.</w:t>
      </w:r>
    </w:p>
    <w:p w14:paraId="37AD27CA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Следует сказать, что из Кчунказмалярской СОШ был 1 выпускник, который получил «2» по математике (базовый) и не преодолел минимальный порог по русскому языку, в Бутказмалярской СОШ тоже 1 выпускник по предметам по выбору не преодоле</w:t>
      </w:r>
      <w:r w:rsidR="001C051D" w:rsidRPr="005D6768">
        <w:rPr>
          <w:rFonts w:ascii="Times New Roman" w:hAnsi="Times New Roman" w:cs="Times New Roman"/>
          <w:sz w:val="28"/>
          <w:szCs w:val="28"/>
        </w:rPr>
        <w:t>л минимальный порог.</w:t>
      </w:r>
    </w:p>
    <w:p w14:paraId="08DC4F9F" w14:textId="77777777" w:rsidR="006E4930" w:rsidRPr="005D6768" w:rsidRDefault="00EA256E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Хочу отметить, что в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Гапцахской </w:t>
      </w:r>
      <w:r w:rsidRPr="005D6768">
        <w:rPr>
          <w:rFonts w:ascii="Times New Roman" w:hAnsi="Times New Roman" w:cs="Times New Roman"/>
          <w:sz w:val="28"/>
          <w:szCs w:val="28"/>
        </w:rPr>
        <w:t>СОШ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двое выпускников</w:t>
      </w:r>
      <w:r w:rsidRPr="005D6768">
        <w:rPr>
          <w:rFonts w:ascii="Times New Roman" w:hAnsi="Times New Roman" w:cs="Times New Roman"/>
          <w:sz w:val="28"/>
          <w:szCs w:val="28"/>
        </w:rPr>
        <w:t>,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выбра</w:t>
      </w:r>
      <w:r w:rsidRPr="005D6768">
        <w:rPr>
          <w:rFonts w:ascii="Times New Roman" w:hAnsi="Times New Roman" w:cs="Times New Roman"/>
          <w:sz w:val="28"/>
          <w:szCs w:val="28"/>
        </w:rPr>
        <w:t xml:space="preserve">вших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история» для сдачи ЕГЭ, показали одинаково низкие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результаты, набрав </w:t>
      </w:r>
      <w:r w:rsidRPr="005D6768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77553" w:rsidRPr="005D6768">
        <w:rPr>
          <w:rFonts w:ascii="Times New Roman" w:hAnsi="Times New Roman" w:cs="Times New Roman"/>
          <w:sz w:val="28"/>
          <w:szCs w:val="28"/>
        </w:rPr>
        <w:t>по 4 балла каждый.</w:t>
      </w:r>
      <w:r w:rsidR="006E4930" w:rsidRPr="005D6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73512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Возникает вопрос, что в Кчунказмалярской СОШ не нашлось учителя математики или русского языка, чтобы подготовить выпускника к сдаче ЕГЭ. Или же нельзя было провести пробный экзамен, тем более по выбору, и довести до сведения родителей и учащихся, что они не смогут преодолеть минимальный порог по предметам по выбору.</w:t>
      </w:r>
    </w:p>
    <w:p w14:paraId="6EEBB0C1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Руководителям ОО необходимо еще раз проанализировать резуль</w:t>
      </w:r>
      <w:r w:rsidR="00161186" w:rsidRPr="005D6768">
        <w:rPr>
          <w:rFonts w:ascii="Times New Roman" w:hAnsi="Times New Roman" w:cs="Times New Roman"/>
          <w:sz w:val="28"/>
          <w:szCs w:val="28"/>
        </w:rPr>
        <w:t>таты ГИА</w:t>
      </w:r>
      <w:r w:rsidRPr="005D6768">
        <w:rPr>
          <w:rFonts w:ascii="Times New Roman" w:hAnsi="Times New Roman" w:cs="Times New Roman"/>
          <w:sz w:val="28"/>
          <w:szCs w:val="28"/>
        </w:rPr>
        <w:t xml:space="preserve">–2025 и: </w:t>
      </w:r>
    </w:p>
    <w:p w14:paraId="62E8C550" w14:textId="77777777" w:rsidR="001C051D" w:rsidRPr="005D6768" w:rsidRDefault="001C051D" w:rsidP="001C051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организовать системную подготовку в течение учебного года к сдаче ГИА, анализировать способности каждого выпускника, провести подготовительные работы к ГИА; </w:t>
      </w:r>
    </w:p>
    <w:p w14:paraId="16E668CE" w14:textId="77777777" w:rsidR="001C051D" w:rsidRPr="005D6768" w:rsidRDefault="001C051D" w:rsidP="001C051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активизировать работу с родителями для успешной сдачи ГИА.</w:t>
      </w:r>
    </w:p>
    <w:p w14:paraId="204F590A" w14:textId="0FCF7941" w:rsidR="001C051D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17A2EF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Работа с одаренными детьми остается одним из приоритетных направлений нашей работы. Одним из мероприятий, где обучающиеся могут выявить и развивать свои творческие способности и интерес к научной деятельности, является Всероссийская олимпиада школьников.</w:t>
      </w:r>
    </w:p>
    <w:p w14:paraId="68D27D8B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Комплексная работа по развитию талантов у обучающихся в районе реализовывается в рамках общего, дополнительного образования и внеурочной деятельности.</w:t>
      </w:r>
    </w:p>
    <w:p w14:paraId="6E272BB7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Исполнение этих задач осуществляется через олимпиадное движение, систему конкурсов, конференций и других мероприятий.</w:t>
      </w:r>
    </w:p>
    <w:p w14:paraId="6FC4ECBC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целях выявления одаренных обучающихся проводятся олимпиады по 19 учебным предметам. </w:t>
      </w:r>
      <w:r w:rsidR="00551EB1" w:rsidRPr="005D6768">
        <w:rPr>
          <w:rFonts w:ascii="Times New Roman" w:hAnsi="Times New Roman" w:cs="Times New Roman"/>
          <w:sz w:val="28"/>
          <w:szCs w:val="28"/>
        </w:rPr>
        <w:t>В школьном этапе олимпиады приняли участие учащиеся всех общеобразовательных учреждений района.</w:t>
      </w:r>
    </w:p>
    <w:p w14:paraId="70BADFCE" w14:textId="77777777" w:rsidR="00551EB1" w:rsidRPr="005D6768" w:rsidRDefault="00551EB1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Площадкой проведения муниципального этапа в этом учебном году была определена МКОУ «Ярагказмалярская СОШ им. М. Ярагского». В аудиториях, где проходила олимпиада, было организовано видеонаблюдение с трансляцией в режиме реального времени в РЦОИ.</w:t>
      </w:r>
    </w:p>
    <w:p w14:paraId="4C28D740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Согласно Порядку проведения Всероссийской олимпиады школьников, участниками муниципального этапа стали учащиеся с 7 по 11 классы, прошедшие рейтинговый отбор, а также победители и призеры муниципального этапа прошлого учебного года.</w:t>
      </w:r>
    </w:p>
    <w:p w14:paraId="55D67E00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По итогам рейтингового отбора в районный этап прошли 1387 обучающихся. Однако из этого количества школьников на олимпиаду явились 1181, а количество неявившихся составило 206 учеников.</w:t>
      </w:r>
    </w:p>
    <w:p w14:paraId="20ACB858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Наибольшее количество участников было из Самурской школы – 78, Советской школы – 69, Ярагказмалярской школы – 70.</w:t>
      </w:r>
    </w:p>
    <w:p w14:paraId="1D28C27D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 Самыми массовыми по количеству участников предметами оказались биология - 102, география – 101, физкультура-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99,  история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>–91,  а меньше всего участников было по МХК, технологии, астрономии.</w:t>
      </w:r>
    </w:p>
    <w:p w14:paraId="3FBA09EE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По итогам муниципального этапа олимпиады общее количество призеров и победителей в текущем учебном году составило 218, из них победителей – 37 и 181 призер. Это количество составляет 17% от общего числа участников.</w:t>
      </w:r>
    </w:p>
    <w:p w14:paraId="5F1BC51A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Наибольшую эффективность участия показали МКОУ «Бутказмалярская СОШ» – 42%, МКОУ «Капирказмалярская СОШ» – 25%, МКОУ «Ярагказмалярская СОШ им. М. Ярагского»- 35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%,  МКОУ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«Оружбинская СОШ» - 29%. Больше всего призовых мест заняли учащиеся Ярагказмалярской школы – 27 мест, Капирказмалярская школа- 16 мест, Бутказмалярская школа- 19 мест, Оружбинская школа – 16 мест.</w:t>
      </w:r>
    </w:p>
    <w:p w14:paraId="476567E3" w14:textId="77777777" w:rsidR="00161186" w:rsidRPr="005D6768" w:rsidRDefault="00551EB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 13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января  по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28 февраля 2025 г. в Махачкале проходил региональный этап Всероссийской олимпиады школьников. Всего в региональный этап олимпиады из района прошли 33 учащихся из 14 школ по 13 предметам и четыре из них стали призерами данного этапа. Это: </w:t>
      </w:r>
    </w:p>
    <w:p w14:paraId="184F4975" w14:textId="77777777" w:rsidR="00161186" w:rsidRPr="005D6768" w:rsidRDefault="00551EB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Бейбалаева Сельминаз Магарамовна,</w:t>
      </w:r>
      <w:r w:rsidRPr="005D6768">
        <w:rPr>
          <w:rFonts w:ascii="Times New Roman" w:hAnsi="Times New Roman" w:cs="Times New Roman"/>
          <w:sz w:val="28"/>
          <w:szCs w:val="28"/>
        </w:rPr>
        <w:tab/>
        <w:t>ученица 9</w:t>
      </w:r>
      <w:r w:rsidRPr="005D6768">
        <w:rPr>
          <w:rFonts w:ascii="Times New Roman" w:hAnsi="Times New Roman" w:cs="Times New Roman"/>
          <w:sz w:val="28"/>
          <w:szCs w:val="28"/>
        </w:rPr>
        <w:tab/>
        <w:t xml:space="preserve">класса МКОУ «Капирказмалярская СОШ», </w:t>
      </w:r>
      <w:r w:rsidRPr="005D6768">
        <w:rPr>
          <w:rFonts w:ascii="Times New Roman" w:hAnsi="Times New Roman" w:cs="Times New Roman"/>
          <w:sz w:val="28"/>
          <w:szCs w:val="28"/>
        </w:rPr>
        <w:tab/>
        <w:t>победитель по предмету «Право»;</w:t>
      </w:r>
    </w:p>
    <w:p w14:paraId="34C1C6C0" w14:textId="77777777" w:rsidR="00551EB1" w:rsidRPr="005D6768" w:rsidRDefault="00161186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</w:t>
      </w:r>
      <w:r w:rsidR="00551EB1" w:rsidRPr="005D6768">
        <w:rPr>
          <w:rFonts w:ascii="Times New Roman" w:hAnsi="Times New Roman" w:cs="Times New Roman"/>
          <w:sz w:val="28"/>
          <w:szCs w:val="28"/>
        </w:rPr>
        <w:t>аджабов Адам Леонардович,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 xml:space="preserve"> ученик 9 класса 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>МКОУ "Чахчах-Казмалярская средняя общеобразовательная школа им. М.М.Мерзаметова",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>призер по предмету «Право»;</w:t>
      </w:r>
    </w:p>
    <w:p w14:paraId="08F284E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Ширинова Саибат Вагифовна,</w:t>
      </w:r>
      <w:r w:rsidRPr="005D6768">
        <w:rPr>
          <w:rFonts w:ascii="Times New Roman" w:hAnsi="Times New Roman" w:cs="Times New Roman"/>
          <w:sz w:val="28"/>
          <w:szCs w:val="28"/>
        </w:rPr>
        <w:tab/>
        <w:t>ученица 9 класса</w:t>
      </w:r>
      <w:r w:rsidRPr="005D6768">
        <w:rPr>
          <w:rFonts w:ascii="Times New Roman" w:hAnsi="Times New Roman" w:cs="Times New Roman"/>
          <w:sz w:val="28"/>
          <w:szCs w:val="28"/>
        </w:rPr>
        <w:tab/>
        <w:t>МКОУ "Капирказмалярская средняя общеобразовательная школа",</w:t>
      </w:r>
      <w:r w:rsidRPr="005D6768">
        <w:rPr>
          <w:rFonts w:ascii="Times New Roman" w:hAnsi="Times New Roman" w:cs="Times New Roman"/>
          <w:sz w:val="28"/>
          <w:szCs w:val="28"/>
        </w:rPr>
        <w:tab/>
        <w:t>призер по предмету «Химия»</w:t>
      </w:r>
    </w:p>
    <w:p w14:paraId="5AE13A8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Агаметова Амина Мирземетовна</w:t>
      </w:r>
      <w:r w:rsidRPr="005D6768">
        <w:rPr>
          <w:rFonts w:ascii="Times New Roman" w:hAnsi="Times New Roman" w:cs="Times New Roman"/>
          <w:sz w:val="28"/>
          <w:szCs w:val="28"/>
        </w:rPr>
        <w:tab/>
        <w:t>ученица 10</w:t>
      </w:r>
      <w:r w:rsidRPr="005D6768">
        <w:rPr>
          <w:rFonts w:ascii="Times New Roman" w:hAnsi="Times New Roman" w:cs="Times New Roman"/>
          <w:sz w:val="28"/>
          <w:szCs w:val="28"/>
        </w:rPr>
        <w:tab/>
        <w:t>МКОУ "Кчунказмалярская средняя общеобразовательная школа"</w:t>
      </w:r>
      <w:r w:rsidRPr="005D6768">
        <w:rPr>
          <w:rFonts w:ascii="Times New Roman" w:hAnsi="Times New Roman" w:cs="Times New Roman"/>
          <w:sz w:val="28"/>
          <w:szCs w:val="28"/>
        </w:rPr>
        <w:tab/>
        <w:t>, призер по предмету «Экология».</w:t>
      </w:r>
    </w:p>
    <w:p w14:paraId="0D8F381E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 Также согласно приказам Минобрнауки РД от 13 ян</w:t>
      </w:r>
      <w:r w:rsidR="00161186" w:rsidRPr="005D6768">
        <w:rPr>
          <w:rFonts w:ascii="Times New Roman" w:hAnsi="Times New Roman" w:cs="Times New Roman"/>
          <w:sz w:val="28"/>
          <w:szCs w:val="28"/>
        </w:rPr>
        <w:t xml:space="preserve">варя 2025 г. №05-02-2-11\11\25  </w:t>
      </w:r>
      <w:r w:rsidRPr="005D6768">
        <w:rPr>
          <w:rFonts w:ascii="Times New Roman" w:hAnsi="Times New Roman" w:cs="Times New Roman"/>
          <w:sz w:val="28"/>
          <w:szCs w:val="28"/>
        </w:rPr>
        <w:t xml:space="preserve">«О проведении школьного, муниципального и республиканского этапа оимпиады по предметам этнокультурного компонента в 2024-2025 уч. г.» и Управления образования от 22 января 2025 г. № 4 «О проведении школьного и муниципального этапов олимпиад по предметам ЭКК в 2024-2025 г.» проведены олимпиады по предметам этнокультурного компонента т. е. по родному языку и литературе, истории Дагестана и географии Дагестан. Всего в четырех олимпиадах прияли участие 254 ученика. По итогам Олимпиады определены 53 победителя и призера муниципального этапа в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2024-2025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учебном году (17 победителей, 36 призеров).</w:t>
      </w:r>
    </w:p>
    <w:p w14:paraId="4A68A00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региональном этапе приняли участие 13 учащихся, включая победителей и призеров прошлого учебного года. Из них 7 участников стали победителями и призерами, это:</w:t>
      </w:r>
    </w:p>
    <w:p w14:paraId="2AD0112C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Нежвединова Лейла Гаджиагаевна, ученица 9 класса МКОУ "Гапцахская СОШ ",</w:t>
      </w:r>
      <w:r w:rsidR="00161186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Призер по родной литературе;</w:t>
      </w:r>
    </w:p>
    <w:p w14:paraId="0B2F9CA7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Султанова Фатима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Фажрудиновна,ученица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10 класса МКОУ "Филялинская средняя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общеобразовательная школа" Победитель по родной литературе;</w:t>
      </w:r>
    </w:p>
    <w:p w14:paraId="3C997A13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Керимова Алина Сабировнаученица 11 класса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МКОУ "Оружбинская средняя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общеобразовательная школа" Призер по родной литературе</w:t>
      </w:r>
      <w:r w:rsidR="00161186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66ED08B6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Шахпазова Алия Маратаовна, ученица 9 класса МКОУ «Капирказалярская СОШ», призер по родной литературе;</w:t>
      </w:r>
    </w:p>
    <w:p w14:paraId="2E7417D8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Керимова Марина Сабировна, ученица 10 класса МКОУ «Оружбинская СОШ», призер по родной литературе;</w:t>
      </w:r>
    </w:p>
    <w:p w14:paraId="36C37842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ИскендероваИспетМадридовна, ученица 11 класса МКОУ «Магарамкентская СОШ №1», призер по литературе;</w:t>
      </w:r>
    </w:p>
    <w:p w14:paraId="03E95E10" w14:textId="77777777" w:rsidR="00551EB1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Вагабова Асият Зорабовна, ученица 11 класса МКОУ «Тагиркентказмалярская СОШ», призер по истории Дагестана</w:t>
      </w:r>
      <w:r w:rsidR="00243AE1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2ACA3660" w14:textId="77777777" w:rsidR="00161186" w:rsidRPr="005D6768" w:rsidRDefault="00243AE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Ежегодно учащиеся 5-7 классов школ района участвуют в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Республиканской  математической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олимпиаде имени П. Л. Чебышёва, который проводится Минобрнауки РД и НОУ "Центр дополнительного образования школьников "Надежда". Основными целями и задачами Олимпиады являются раннее выявление математически одарённых учащихся и развитие их творческих способностей и интереса к научно-исследовательской деятельности, пропаганда научных знаний.     </w:t>
      </w:r>
    </w:p>
    <w:p w14:paraId="2A94BAF2" w14:textId="77777777" w:rsidR="00243AE1" w:rsidRPr="005D6768" w:rsidRDefault="00243AE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 форме проведения Олимпиада является: тестовой (для школьного этапа) и устной (для отборочного и заключительного этапов). Участниками школьного этапа стали более 300 школьников, которые направили ответы в адрес республиканского жюри.    Из данного количества во второй тур олимпиады прошли 15 учащихся. По итогам очного тура 3 учащихся получили приглашение для участия в заключительном туре. </w:t>
      </w:r>
    </w:p>
    <w:p w14:paraId="26D4A6FD" w14:textId="77777777" w:rsidR="00243AE1" w:rsidRPr="005D6768" w:rsidRDefault="00243AE1" w:rsidP="00243A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Учащиеся школ района приняли активное участие во всех республиканских конкурсах и заняли призовые места. Так в более 50 конкурсах стали призерами: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6"/>
        <w:gridCol w:w="6741"/>
        <w:gridCol w:w="1131"/>
        <w:gridCol w:w="1416"/>
        <w:gridCol w:w="1096"/>
      </w:tblGrid>
      <w:tr w:rsidR="00243AE1" w:rsidRPr="005D6768" w14:paraId="202E3006" w14:textId="77777777" w:rsidTr="005D6768">
        <w:tc>
          <w:tcPr>
            <w:tcW w:w="425" w:type="dxa"/>
          </w:tcPr>
          <w:p w14:paraId="4716FFE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5864A33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Наименование МКОУ</w:t>
            </w:r>
          </w:p>
        </w:tc>
        <w:tc>
          <w:tcPr>
            <w:tcW w:w="1134" w:type="dxa"/>
          </w:tcPr>
          <w:p w14:paraId="27D5CAA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1418" w:type="dxa"/>
          </w:tcPr>
          <w:p w14:paraId="4FCC0417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Призеры </w:t>
            </w:r>
          </w:p>
        </w:tc>
        <w:tc>
          <w:tcPr>
            <w:tcW w:w="1099" w:type="dxa"/>
          </w:tcPr>
          <w:p w14:paraId="60C5D2A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243AE1" w:rsidRPr="005D6768" w14:paraId="0C888A98" w14:textId="77777777" w:rsidTr="005D6768">
        <w:tc>
          <w:tcPr>
            <w:tcW w:w="425" w:type="dxa"/>
          </w:tcPr>
          <w:p w14:paraId="26F51F3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24BC1E7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</w:t>
            </w:r>
          </w:p>
        </w:tc>
        <w:tc>
          <w:tcPr>
            <w:tcW w:w="1134" w:type="dxa"/>
          </w:tcPr>
          <w:p w14:paraId="5FE94A4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3D3E64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4336132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3AE1" w:rsidRPr="005D6768" w14:paraId="2015AC02" w14:textId="77777777" w:rsidTr="005D6768">
        <w:tc>
          <w:tcPr>
            <w:tcW w:w="425" w:type="dxa"/>
          </w:tcPr>
          <w:p w14:paraId="6D39A62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57A75A0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 СОШ им. Т. Н. Нагиева</w:t>
            </w:r>
          </w:p>
        </w:tc>
        <w:tc>
          <w:tcPr>
            <w:tcW w:w="1134" w:type="dxa"/>
          </w:tcPr>
          <w:p w14:paraId="4A361CD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8FDD4A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14:paraId="5CD2DA8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43AE1" w:rsidRPr="005D6768" w14:paraId="110EB576" w14:textId="77777777" w:rsidTr="005D6768">
        <w:tc>
          <w:tcPr>
            <w:tcW w:w="425" w:type="dxa"/>
          </w:tcPr>
          <w:p w14:paraId="7A74891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63BC125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Ярагказмалярская  СОШ</w:t>
            </w:r>
            <w:proofErr w:type="gram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им. М. Ярагского</w:t>
            </w:r>
          </w:p>
        </w:tc>
        <w:tc>
          <w:tcPr>
            <w:tcW w:w="1134" w:type="dxa"/>
          </w:tcPr>
          <w:p w14:paraId="41179B0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41A3EB3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4884286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3AE1" w:rsidRPr="005D6768" w14:paraId="571B3ECB" w14:textId="77777777" w:rsidTr="005D6768">
        <w:tc>
          <w:tcPr>
            <w:tcW w:w="425" w:type="dxa"/>
          </w:tcPr>
          <w:p w14:paraId="7C5432A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45271E4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Магарамкентская  СОШ</w:t>
            </w:r>
            <w:proofErr w:type="gram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 1 им. М.Гаджиева</w:t>
            </w:r>
          </w:p>
        </w:tc>
        <w:tc>
          <w:tcPr>
            <w:tcW w:w="1134" w:type="dxa"/>
          </w:tcPr>
          <w:p w14:paraId="08C0A6D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1CC556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14:paraId="76F6049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3AE1" w:rsidRPr="005D6768" w14:paraId="5F855CBE" w14:textId="77777777" w:rsidTr="005D6768">
        <w:tc>
          <w:tcPr>
            <w:tcW w:w="425" w:type="dxa"/>
          </w:tcPr>
          <w:p w14:paraId="4B44CA1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29098DC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Кчунказмалярская  СОШ</w:t>
            </w:r>
            <w:proofErr w:type="gramEnd"/>
          </w:p>
        </w:tc>
        <w:tc>
          <w:tcPr>
            <w:tcW w:w="1134" w:type="dxa"/>
          </w:tcPr>
          <w:p w14:paraId="6E8FDDD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03E217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0A970AC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3FCBA7AF" w14:textId="77777777" w:rsidTr="005D6768">
        <w:tc>
          <w:tcPr>
            <w:tcW w:w="425" w:type="dxa"/>
          </w:tcPr>
          <w:p w14:paraId="1A43C6C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352EA84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Азадоглынская   СОШ</w:t>
            </w:r>
          </w:p>
        </w:tc>
        <w:tc>
          <w:tcPr>
            <w:tcW w:w="1134" w:type="dxa"/>
          </w:tcPr>
          <w:p w14:paraId="59F969C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05CD36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427393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0C5B285C" w14:textId="77777777" w:rsidTr="005D6768">
        <w:tc>
          <w:tcPr>
            <w:tcW w:w="425" w:type="dxa"/>
          </w:tcPr>
          <w:p w14:paraId="02ECCC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5162A26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Магарамкентская   СОШ № 2</w:t>
            </w:r>
          </w:p>
        </w:tc>
        <w:tc>
          <w:tcPr>
            <w:tcW w:w="1134" w:type="dxa"/>
          </w:tcPr>
          <w:p w14:paraId="4FFC6BF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1C77FF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D85AD6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12AFDFE4" w14:textId="77777777" w:rsidTr="005D6768">
        <w:tc>
          <w:tcPr>
            <w:tcW w:w="425" w:type="dxa"/>
          </w:tcPr>
          <w:p w14:paraId="20280B5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3B47F21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Ходжаказмалярская  СОШ</w:t>
            </w:r>
            <w:proofErr w:type="gram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им. М.К.Казиева</w:t>
            </w:r>
          </w:p>
        </w:tc>
        <w:tc>
          <w:tcPr>
            <w:tcW w:w="1134" w:type="dxa"/>
          </w:tcPr>
          <w:p w14:paraId="521FC60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7FDF58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4C132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107C76E3" w14:textId="77777777" w:rsidTr="005D6768">
        <w:tc>
          <w:tcPr>
            <w:tcW w:w="425" w:type="dxa"/>
          </w:tcPr>
          <w:p w14:paraId="002CEFF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56FFA5A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Оружбинская  СОШ</w:t>
            </w:r>
            <w:proofErr w:type="gramEnd"/>
          </w:p>
        </w:tc>
        <w:tc>
          <w:tcPr>
            <w:tcW w:w="1134" w:type="dxa"/>
          </w:tcPr>
          <w:p w14:paraId="28831BB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8CA084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14:paraId="09AB6CE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3AE1" w:rsidRPr="005D6768" w14:paraId="2826E8FE" w14:textId="77777777" w:rsidTr="005D6768">
        <w:tc>
          <w:tcPr>
            <w:tcW w:w="425" w:type="dxa"/>
          </w:tcPr>
          <w:p w14:paraId="11E9AE1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4CC7A69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Бут-</w:t>
            </w: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казмалярская  СОШ</w:t>
            </w:r>
            <w:proofErr w:type="gramEnd"/>
          </w:p>
        </w:tc>
        <w:tc>
          <w:tcPr>
            <w:tcW w:w="1134" w:type="dxa"/>
          </w:tcPr>
          <w:p w14:paraId="224E64E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481529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14:paraId="604A944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3AE1" w:rsidRPr="005D6768" w14:paraId="6FDABABF" w14:textId="77777777" w:rsidTr="005D6768">
        <w:tc>
          <w:tcPr>
            <w:tcW w:w="425" w:type="dxa"/>
          </w:tcPr>
          <w:p w14:paraId="77C52E8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62965A6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Куйсунская   СОШ</w:t>
            </w:r>
          </w:p>
        </w:tc>
        <w:tc>
          <w:tcPr>
            <w:tcW w:w="1134" w:type="dxa"/>
          </w:tcPr>
          <w:p w14:paraId="3D17740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7CB942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6800557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698B7980" w14:textId="77777777" w:rsidTr="005D6768">
        <w:tc>
          <w:tcPr>
            <w:tcW w:w="425" w:type="dxa"/>
          </w:tcPr>
          <w:p w14:paraId="353B2467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14:paraId="38F0565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Картасказмалярская  СОШ</w:t>
            </w:r>
            <w:proofErr w:type="gramEnd"/>
          </w:p>
        </w:tc>
        <w:tc>
          <w:tcPr>
            <w:tcW w:w="1134" w:type="dxa"/>
          </w:tcPr>
          <w:p w14:paraId="772E0A8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C5771C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01B3CB5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3AE1" w:rsidRPr="005D6768" w14:paraId="1470076C" w14:textId="77777777" w:rsidTr="005D6768">
        <w:tc>
          <w:tcPr>
            <w:tcW w:w="425" w:type="dxa"/>
          </w:tcPr>
          <w:p w14:paraId="26C1219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14:paraId="5A331CA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Самурская   СОШ</w:t>
            </w:r>
          </w:p>
        </w:tc>
        <w:tc>
          <w:tcPr>
            <w:tcW w:w="1134" w:type="dxa"/>
          </w:tcPr>
          <w:p w14:paraId="75E05C8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B4BC4D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14:paraId="64CC80A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0D5F9D4B" w14:textId="77777777" w:rsidTr="005D6768">
        <w:tc>
          <w:tcPr>
            <w:tcW w:w="425" w:type="dxa"/>
          </w:tcPr>
          <w:p w14:paraId="28D966A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14:paraId="37447CF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Тагиркент-казмалярская СОШ им. М. М. Мусаева</w:t>
            </w:r>
          </w:p>
        </w:tc>
        <w:tc>
          <w:tcPr>
            <w:tcW w:w="1134" w:type="dxa"/>
          </w:tcPr>
          <w:p w14:paraId="597A2D0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F1F1D1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14:paraId="27AC059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266174D6" w14:textId="77777777" w:rsidTr="005D6768">
        <w:tc>
          <w:tcPr>
            <w:tcW w:w="425" w:type="dxa"/>
          </w:tcPr>
          <w:p w14:paraId="2822108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14:paraId="3DDFD89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Ярукваларская ООШ</w:t>
            </w:r>
          </w:p>
        </w:tc>
        <w:tc>
          <w:tcPr>
            <w:tcW w:w="1134" w:type="dxa"/>
          </w:tcPr>
          <w:p w14:paraId="4F83F2E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409E1D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A2A5DE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52156647" w14:textId="77777777" w:rsidTr="005D6768">
        <w:tc>
          <w:tcPr>
            <w:tcW w:w="425" w:type="dxa"/>
          </w:tcPr>
          <w:p w14:paraId="03CBEA4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14:paraId="40E7193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Новоаульская СОШ им.Исмаилова </w:t>
            </w:r>
            <w:proofErr w:type="gram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А.Р.</w:t>
            </w:r>
            <w:proofErr w:type="gramEnd"/>
          </w:p>
        </w:tc>
        <w:tc>
          <w:tcPr>
            <w:tcW w:w="1134" w:type="dxa"/>
          </w:tcPr>
          <w:p w14:paraId="7CBECC4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EB0EC8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246F04B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2DC7CBC" w14:textId="77777777" w:rsidTr="005D6768">
        <w:tc>
          <w:tcPr>
            <w:tcW w:w="425" w:type="dxa"/>
          </w:tcPr>
          <w:p w14:paraId="1A01A4A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14:paraId="4C16AC5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Билбильская СОШ им. М.Абдуллаева</w:t>
            </w:r>
          </w:p>
        </w:tc>
        <w:tc>
          <w:tcPr>
            <w:tcW w:w="1134" w:type="dxa"/>
          </w:tcPr>
          <w:p w14:paraId="1CDDF08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0962297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5DE79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20E7FBC" w14:textId="77777777" w:rsidTr="005D6768">
        <w:tc>
          <w:tcPr>
            <w:tcW w:w="425" w:type="dxa"/>
          </w:tcPr>
          <w:p w14:paraId="2FA9FEA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14:paraId="279B3C0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Филялинская СОШ</w:t>
            </w:r>
          </w:p>
        </w:tc>
        <w:tc>
          <w:tcPr>
            <w:tcW w:w="1134" w:type="dxa"/>
          </w:tcPr>
          <w:p w14:paraId="095A15C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002799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9FE765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E9444EC" w14:textId="77777777" w:rsidTr="005D6768">
        <w:tc>
          <w:tcPr>
            <w:tcW w:w="425" w:type="dxa"/>
          </w:tcPr>
          <w:p w14:paraId="5147158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14:paraId="2F10D74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Джепельская ООШ</w:t>
            </w:r>
          </w:p>
        </w:tc>
        <w:tc>
          <w:tcPr>
            <w:tcW w:w="1134" w:type="dxa"/>
          </w:tcPr>
          <w:p w14:paraId="341F510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0734C2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14:paraId="523D8E9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AE1" w:rsidRPr="005D6768" w14:paraId="15D2754A" w14:textId="77777777" w:rsidTr="005D6768">
        <w:tc>
          <w:tcPr>
            <w:tcW w:w="425" w:type="dxa"/>
          </w:tcPr>
          <w:p w14:paraId="3924D43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14:paraId="54ED606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Целегюнская   СОШ</w:t>
            </w:r>
          </w:p>
        </w:tc>
        <w:tc>
          <w:tcPr>
            <w:tcW w:w="1134" w:type="dxa"/>
          </w:tcPr>
          <w:p w14:paraId="3198FC6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5517EE3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14:paraId="121A4B9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AE1" w:rsidRPr="005D6768" w14:paraId="60C07D9B" w14:textId="77777777" w:rsidTr="005D6768">
        <w:tc>
          <w:tcPr>
            <w:tcW w:w="425" w:type="dxa"/>
          </w:tcPr>
          <w:p w14:paraId="45EA496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80F1D7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06E9E2F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55B46F2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73 </w:t>
            </w:r>
          </w:p>
        </w:tc>
        <w:tc>
          <w:tcPr>
            <w:tcW w:w="1099" w:type="dxa"/>
          </w:tcPr>
          <w:p w14:paraId="0617F93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14:paraId="539FA037" w14:textId="77777777" w:rsidR="00243AE1" w:rsidRPr="005D6768" w:rsidRDefault="00805B57" w:rsidP="00243A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768">
        <w:rPr>
          <w:rFonts w:ascii="Times New Roman" w:hAnsi="Times New Roman" w:cs="Times New Roman"/>
          <w:b/>
          <w:sz w:val="28"/>
          <w:szCs w:val="28"/>
        </w:rPr>
        <w:t xml:space="preserve">1 места </w:t>
      </w:r>
    </w:p>
    <w:p w14:paraId="2DD22FF4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конкурсе «О войне сказано не всё...», посвященном 80-летию Победы в ВОВ 1 место заняла Шихметова Рената (МРШИ) на тему: «Я посвящаю герою СВО»;</w:t>
      </w:r>
    </w:p>
    <w:p w14:paraId="7386728A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1 место заняла в открытом конкурсе креативной фотографии «Глазами детей» ученица МКОУ «Бутказмалярская СОШ» Мухтарова. В том же конкурсе 1 места заняли ученицы МКОУ «Магарамкентская СОШ № 1 им. М. Гаджиева» Джабраилова Сабрина и Пашаева Мадина.</w:t>
      </w:r>
    </w:p>
    <w:p w14:paraId="07E4FC3E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Во всероссийском конкурсе «Пусть слово доброе душу разбудит...» 1 место заняла ученица МКОУ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«Гапцахская СОШ им. Нагиева </w:t>
      </w:r>
      <w:proofErr w:type="gram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Т.Н. »</w:t>
      </w:r>
      <w:proofErr w:type="gram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Ханова Зухра. В том же </w:t>
      </w:r>
      <w:r w:rsidRPr="005D676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конкурсе ученик этой же школы Закиев Руслан также занял 1 место. Ученица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gram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Ходжаказмалярская  СОШ</w:t>
      </w:r>
      <w:proofErr w:type="gram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 им. М.К.Казиева»</w:t>
      </w:r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Рамазанова Марьям в этом конкурсе также заняла 1 место. В том же конкурсе ученица МКОУ «Азадоглынская СОШ» Алибекова Айша заняла 1 место.</w:t>
      </w:r>
    </w:p>
    <w:p w14:paraId="76AD7D69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конкурсе чтецов «Слава тебе, Защитник!» победителем стала ученица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gram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Кчунказмалярская  СОШ</w:t>
      </w:r>
      <w:proofErr w:type="gram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Саидова Эмилия.</w:t>
      </w:r>
    </w:p>
    <w:p w14:paraId="78B10965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республиканском конкурсе-фестивале «Без срока давности» </w:t>
      </w:r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в номинации «Деятельность поисковых отрядов и общеобразовательных организаций в мероприятиях по сохранению памяти о жертвах военных преступлений нацистов и их пособников среди мирного населения в годы ВОВ 1941-1945 гг» </w:t>
      </w:r>
      <w:r w:rsidR="00C55CF5" w:rsidRPr="005D6768">
        <w:rPr>
          <w:rFonts w:ascii="Times New Roman" w:eastAsia="Calibri" w:hAnsi="Times New Roman" w:cs="Times New Roman"/>
          <w:bCs/>
          <w:sz w:val="28"/>
          <w:szCs w:val="28"/>
        </w:rPr>
        <w:t>МКОУ «Оружбинская  СОШ»</w:t>
      </w:r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 заняла 1 место (руководитель – советник директора Кахриманова Саида).</w:t>
      </w:r>
    </w:p>
    <w:p w14:paraId="3AC26965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В конкурсе «Науки юношей питают» с международным участием учащиеся школ района заняли сразу 2 первых места: Валихова Мекка и Гаджиева Асият, учащиеся МКОУ «Советская СОШ».</w:t>
      </w:r>
    </w:p>
    <w:p w14:paraId="4F520B5A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В республиканском конкурсе «Второе дыхание родным языкам» ученица МКОУ «Азадоглынская СОШ» Ягибекова Зухра заняла 1 место.</w:t>
      </w:r>
    </w:p>
    <w:p w14:paraId="198A565C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1 место в республиканском конкурсе, посвященном Году Защитника Отечества, заняла ученица МКОУ «Азадоглынская СОШ» Герейханова Эмиля.</w:t>
      </w:r>
    </w:p>
    <w:p w14:paraId="6B1FD904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В республиканском конкурсе «Я горжусь» 1 места заняли ученицы МКОУ «Советская СОШ» Казанфарова Марьям и МКОУ «Картасказмалярская СОШ» Магамедрасулова Сумая.</w:t>
      </w:r>
    </w:p>
    <w:p w14:paraId="3FD5673D" w14:textId="4EBB832F" w:rsidR="00C55CF5" w:rsidRPr="005D6768" w:rsidRDefault="001522EB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В одном из самых ярких и значимых конкурсов в сфере образования «Ученик года</w:t>
      </w:r>
      <w:r w:rsidR="0055480E">
        <w:rPr>
          <w:rFonts w:ascii="Times New Roman" w:hAnsi="Times New Roman" w:cs="Times New Roman"/>
          <w:b/>
          <w:bCs/>
          <w:sz w:val="28"/>
          <w:szCs w:val="28"/>
        </w:rPr>
        <w:t xml:space="preserve"> - 2024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» учащиеся школ района в </w:t>
      </w:r>
      <w:r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числе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150 лучших были приглашены на очный этап 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и двое стали призерами: ученицы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МКОУ «Гапцахская СОШ им. Т. Н. Нагиева» Нагметулаева Фатима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(7 класс)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и Генджалиева Динара 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>(11 класс).</w:t>
      </w:r>
    </w:p>
    <w:p w14:paraId="78E66181" w14:textId="77777777" w:rsidR="005E324F" w:rsidRPr="005D6768" w:rsidRDefault="005E324F" w:rsidP="005E3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37839B" w14:textId="77777777" w:rsidR="005E324F" w:rsidRPr="005D6768" w:rsidRDefault="005E324F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Кроме вышеуказанных олимпиад, учащиеся школ района приняли участие в олимпиадах, которые проводили в соседних районах и занимали призовые места. Так в республиканской олимпиаде по английскому языку среди учащихся </w:t>
      </w:r>
      <w:proofErr w:type="gramStart"/>
      <w:r w:rsidRPr="005D6768">
        <w:rPr>
          <w:rFonts w:ascii="Times New Roman" w:hAnsi="Times New Roman" w:cs="Times New Roman"/>
          <w:sz w:val="28"/>
          <w:szCs w:val="28"/>
        </w:rPr>
        <w:t>5-8</w:t>
      </w:r>
      <w:proofErr w:type="gramEnd"/>
      <w:r w:rsidRPr="005D6768">
        <w:rPr>
          <w:rFonts w:ascii="Times New Roman" w:hAnsi="Times New Roman" w:cs="Times New Roman"/>
          <w:sz w:val="28"/>
          <w:szCs w:val="28"/>
        </w:rPr>
        <w:t xml:space="preserve"> классов учащиеся Ахмедова Фатима (Ярагказмалярская СОШ) и Магамедов Магамед (Магарамкентская СОШ № 1) стали призерами.</w:t>
      </w:r>
    </w:p>
    <w:p w14:paraId="21C0A0F6" w14:textId="7593468C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EBB410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Одна из задач, поставленных перед педагогическими коллективами образовательных организаций – это систематическое проведение профилактической работы с обучающимися. </w:t>
      </w:r>
    </w:p>
    <w:p w14:paraId="6E67BA94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 всех школах созданы и работают школьные службы примерения и службы медиации.</w:t>
      </w:r>
    </w:p>
    <w:p w14:paraId="1C6DA7D8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Совместно с КДН и ПДН проводится постоянная работа.</w:t>
      </w:r>
    </w:p>
    <w:p w14:paraId="35CCC87C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 заседаниях комиссии по делам несовершеннолетних заслушиваются отчеты школ по организации воспитательной работы. К этой работе необходимо привлечь участников СВО.</w:t>
      </w:r>
    </w:p>
    <w:p w14:paraId="0C340DAC" w14:textId="77777777" w:rsidR="00CF2A7C" w:rsidRPr="005D6768" w:rsidRDefault="00CF2A7C" w:rsidP="00CF2A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Поручение главы Республики Дагестан – обеспечить особое внимание паториотическому воспитанию, обеспечив создание и установку в каждой школе информационного стенда, посвященного поступлению выпускников школ в военные вузы; информировать учащихся выпускных классов о пакете социальных услуг, </w:t>
      </w:r>
      <w:r w:rsidRPr="005D6768">
        <w:rPr>
          <w:rFonts w:ascii="Times New Roman" w:hAnsi="Times New Roman" w:cs="Times New Roman"/>
          <w:sz w:val="28"/>
          <w:szCs w:val="28"/>
        </w:rPr>
        <w:lastRenderedPageBreak/>
        <w:t>предоставляемых курсантам и военнослужащим, условия поступления, а также популяризировать в школах профессию защитника Отечества.</w:t>
      </w:r>
    </w:p>
    <w:p w14:paraId="43FD440B" w14:textId="71729678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283B8D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Воспитание подрастающего поколения – это одна из актуальнейших задач, стоящих перед нами.</w:t>
      </w:r>
    </w:p>
    <w:p w14:paraId="30817D18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Наша цель – привитие подрастающему поколению любви к Отчизне, гордости за свою Родину, формирование желания и готовности защитить свою Родину.</w:t>
      </w:r>
    </w:p>
    <w:p w14:paraId="72A8D8A2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Для этого необходимо чаще приглашать Героев нашего времени – участников СВО.</w:t>
      </w:r>
    </w:p>
    <w:p w14:paraId="528BB3AA" w14:textId="2510D119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78617D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Я сегодня осветил лишь часть той огро</w:t>
      </w:r>
      <w:r w:rsidR="007409E3" w:rsidRPr="005D6768">
        <w:rPr>
          <w:rFonts w:ascii="Times New Roman" w:hAnsi="Times New Roman" w:cs="Times New Roman"/>
          <w:sz w:val="28"/>
          <w:szCs w:val="28"/>
        </w:rPr>
        <w:t>мной работы, которую проводим мы с вами. Результаты этой работы зависят от каждого из нас.</w:t>
      </w:r>
    </w:p>
    <w:p w14:paraId="2940E55C" w14:textId="58B332A4" w:rsidR="007409E3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ABB1F2" w14:textId="77777777" w:rsidR="007409E3" w:rsidRPr="005D6768" w:rsidRDefault="007409E3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Заканчивая свое выступление, хочу отметить, что любое образовательное учреждение – это особый мир, в котором пересекаются интересы детей, родителей, воспитателей, учителей, других работников. Мы все вместе должны сделать всё, чтобы ребенку в любой школе, детском саду, учреждении дополнительного образования было комфортно, чтобы было желание учиться, посещать, чтобы ребенок шел в свою школу, детский сад с радостью.</w:t>
      </w:r>
    </w:p>
    <w:p w14:paraId="0AD65B3F" w14:textId="77777777" w:rsidR="007409E3" w:rsidRPr="005D6768" w:rsidRDefault="007409E3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Мы все должны создать в учреждениях атмосферу доброты, уважения ко всем участникам образовательного процесса.</w:t>
      </w:r>
    </w:p>
    <w:p w14:paraId="5C773A8E" w14:textId="77777777" w:rsidR="001522EB" w:rsidRPr="005D6768" w:rsidRDefault="001522EB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Коллеги, перед нами стоят непростые задачи, и только сообща мы сможем их решить. Сделать систему образования лучше – только в наших силах. Необходимо каждому осознать, что за данными изменениями – наше будущее. Понять, что без серьезных усилий с нашей стороны реализация поставленных задач будет невозможна.</w:t>
      </w:r>
    </w:p>
    <w:p w14:paraId="650E3C0A" w14:textId="77777777" w:rsidR="001522EB" w:rsidRPr="005D6768" w:rsidRDefault="001522EB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завершение своего доклада хочу от всей души поздравить вас с началом нового учебного года и пожелать всем успешной и творческой работы, неисчерпаемых инициатив!</w:t>
      </w:r>
    </w:p>
    <w:p w14:paraId="32E6F7E2" w14:textId="45460C9F" w:rsidR="007409E3" w:rsidRPr="005D6768" w:rsidRDefault="0042054A" w:rsidP="00401D0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409E3" w:rsidRPr="005D6768" w:rsidSect="001522EB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EB9"/>
    <w:multiLevelType w:val="hybridMultilevel"/>
    <w:tmpl w:val="194A6ED8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20E9"/>
    <w:multiLevelType w:val="hybridMultilevel"/>
    <w:tmpl w:val="1FA4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3F4E"/>
    <w:multiLevelType w:val="hybridMultilevel"/>
    <w:tmpl w:val="BDF05B74"/>
    <w:lvl w:ilvl="0" w:tplc="25BCF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6D06F1"/>
    <w:multiLevelType w:val="hybridMultilevel"/>
    <w:tmpl w:val="FBDE082C"/>
    <w:lvl w:ilvl="0" w:tplc="A54E4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4FE8"/>
    <w:multiLevelType w:val="hybridMultilevel"/>
    <w:tmpl w:val="DDD27EB8"/>
    <w:lvl w:ilvl="0" w:tplc="18829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3B0503"/>
    <w:multiLevelType w:val="hybridMultilevel"/>
    <w:tmpl w:val="3814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D409E"/>
    <w:multiLevelType w:val="hybridMultilevel"/>
    <w:tmpl w:val="A8762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2671B"/>
    <w:multiLevelType w:val="hybridMultilevel"/>
    <w:tmpl w:val="86EC6A6C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249A7"/>
    <w:multiLevelType w:val="hybridMultilevel"/>
    <w:tmpl w:val="9A647BC4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51A6F"/>
    <w:multiLevelType w:val="hybridMultilevel"/>
    <w:tmpl w:val="9A369F0C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28C"/>
    <w:rsid w:val="00007B5E"/>
    <w:rsid w:val="000878DE"/>
    <w:rsid w:val="000F264B"/>
    <w:rsid w:val="00115379"/>
    <w:rsid w:val="001522EB"/>
    <w:rsid w:val="00160C85"/>
    <w:rsid w:val="00161186"/>
    <w:rsid w:val="00161570"/>
    <w:rsid w:val="001C051D"/>
    <w:rsid w:val="00243AE1"/>
    <w:rsid w:val="00255B01"/>
    <w:rsid w:val="00257BA5"/>
    <w:rsid w:val="002723BE"/>
    <w:rsid w:val="002E01CF"/>
    <w:rsid w:val="002E028C"/>
    <w:rsid w:val="002E623D"/>
    <w:rsid w:val="003370BF"/>
    <w:rsid w:val="0037617B"/>
    <w:rsid w:val="003844BD"/>
    <w:rsid w:val="00401D02"/>
    <w:rsid w:val="0042054A"/>
    <w:rsid w:val="004323F8"/>
    <w:rsid w:val="0045709C"/>
    <w:rsid w:val="0048309E"/>
    <w:rsid w:val="004A3F82"/>
    <w:rsid w:val="004E27FF"/>
    <w:rsid w:val="004E32A2"/>
    <w:rsid w:val="004E3DBD"/>
    <w:rsid w:val="004F50B8"/>
    <w:rsid w:val="004F5452"/>
    <w:rsid w:val="00505CD5"/>
    <w:rsid w:val="005410E9"/>
    <w:rsid w:val="00551EB1"/>
    <w:rsid w:val="0055480E"/>
    <w:rsid w:val="005749B7"/>
    <w:rsid w:val="00577553"/>
    <w:rsid w:val="005B4744"/>
    <w:rsid w:val="005D6768"/>
    <w:rsid w:val="005E324F"/>
    <w:rsid w:val="005E4C05"/>
    <w:rsid w:val="006E138C"/>
    <w:rsid w:val="006E4930"/>
    <w:rsid w:val="007409E3"/>
    <w:rsid w:val="00744101"/>
    <w:rsid w:val="00795890"/>
    <w:rsid w:val="00805B57"/>
    <w:rsid w:val="008243A0"/>
    <w:rsid w:val="008C3B0D"/>
    <w:rsid w:val="00902549"/>
    <w:rsid w:val="009612F8"/>
    <w:rsid w:val="00995CEA"/>
    <w:rsid w:val="00A57430"/>
    <w:rsid w:val="00AA1678"/>
    <w:rsid w:val="00B916CA"/>
    <w:rsid w:val="00BF0750"/>
    <w:rsid w:val="00C55CF5"/>
    <w:rsid w:val="00C71B8C"/>
    <w:rsid w:val="00CF2A7C"/>
    <w:rsid w:val="00CF392F"/>
    <w:rsid w:val="00DB34CF"/>
    <w:rsid w:val="00DC0801"/>
    <w:rsid w:val="00E05EC5"/>
    <w:rsid w:val="00E065E8"/>
    <w:rsid w:val="00E13197"/>
    <w:rsid w:val="00E347EB"/>
    <w:rsid w:val="00E56E5A"/>
    <w:rsid w:val="00EA256E"/>
    <w:rsid w:val="00EB3DF1"/>
    <w:rsid w:val="00EC6250"/>
    <w:rsid w:val="00EF207D"/>
    <w:rsid w:val="00EF2D5A"/>
    <w:rsid w:val="00F92684"/>
    <w:rsid w:val="00FA69E1"/>
    <w:rsid w:val="00FB5B2B"/>
    <w:rsid w:val="00FF3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E51F"/>
  <w15:docId w15:val="{A0DA02D7-22FD-4367-B4D4-AA4E3064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EA"/>
    <w:pPr>
      <w:ind w:left="720"/>
      <w:contextualSpacing/>
    </w:pPr>
  </w:style>
  <w:style w:type="table" w:styleId="a4">
    <w:name w:val="Table Grid"/>
    <w:basedOn w:val="a1"/>
    <w:uiPriority w:val="39"/>
    <w:rsid w:val="00E0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27F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D2B1-A93C-448C-8202-F82CFF35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14</Pages>
  <Words>4989</Words>
  <Characters>28439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2025-08-25T11:00:00Z</cp:lastPrinted>
  <dcterms:created xsi:type="dcterms:W3CDTF">2025-08-24T18:05:00Z</dcterms:created>
  <dcterms:modified xsi:type="dcterms:W3CDTF">2025-11-21T08:50:00Z</dcterms:modified>
</cp:coreProperties>
</file>